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E5597" w14:textId="261729E9" w:rsidR="00412203" w:rsidRDefault="00412203" w:rsidP="00412203">
      <w:pPr>
        <w:jc w:val="right"/>
        <w:rPr>
          <w:rFonts w:ascii="Times New Roman" w:eastAsia="Times New Roman" w:hAnsi="Times New Roman" w:cs="Times New Roman"/>
          <w:color w:val="auto"/>
        </w:rPr>
      </w:pPr>
      <w:bookmarkStart w:id="0" w:name="_Hlk192682131"/>
      <w:r>
        <w:rPr>
          <w:rFonts w:ascii="Times New Roman" w:eastAsia="Times New Roman" w:hAnsi="Times New Roman" w:cs="Times New Roman"/>
          <w:color w:val="auto"/>
        </w:rPr>
        <w:t>Приложение № 1</w:t>
      </w:r>
      <w:r>
        <w:rPr>
          <w:rFonts w:ascii="Times New Roman" w:eastAsia="Times New Roman" w:hAnsi="Times New Roman" w:cs="Times New Roman"/>
          <w:color w:val="auto"/>
        </w:rPr>
        <w:t>6</w:t>
      </w:r>
      <w:r>
        <w:rPr>
          <w:rFonts w:ascii="Times New Roman" w:eastAsia="Times New Roman" w:hAnsi="Times New Roman" w:cs="Times New Roman"/>
          <w:color w:val="auto"/>
        </w:rPr>
        <w:t xml:space="preserve"> </w:t>
      </w:r>
    </w:p>
    <w:p w14:paraId="734651F3" w14:textId="77777777" w:rsidR="00412203" w:rsidRDefault="00412203" w:rsidP="00412203">
      <w:pPr>
        <w:jc w:val="right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к </w:t>
      </w:r>
      <w:r w:rsidRPr="00DA2D27">
        <w:rPr>
          <w:rFonts w:ascii="Times New Roman" w:eastAsia="Times New Roman" w:hAnsi="Times New Roman" w:cs="Times New Roman"/>
          <w:color w:val="auto"/>
        </w:rPr>
        <w:t>приказ</w:t>
      </w:r>
      <w:r>
        <w:rPr>
          <w:rFonts w:ascii="Times New Roman" w:eastAsia="Times New Roman" w:hAnsi="Times New Roman" w:cs="Times New Roman"/>
          <w:color w:val="auto"/>
        </w:rPr>
        <w:t>у</w:t>
      </w:r>
      <w:r w:rsidRPr="00DA2D27">
        <w:rPr>
          <w:rFonts w:ascii="Times New Roman" w:eastAsia="Times New Roman" w:hAnsi="Times New Roman" w:cs="Times New Roman"/>
          <w:color w:val="auto"/>
        </w:rPr>
        <w:t xml:space="preserve"> МАУ «ДК Металлург </w:t>
      </w:r>
    </w:p>
    <w:p w14:paraId="6BC2DE25" w14:textId="25C0A545" w:rsidR="00412203" w:rsidRPr="00DA2D27" w:rsidRDefault="00412203" w:rsidP="00412203">
      <w:pPr>
        <w:spacing w:after="700"/>
        <w:jc w:val="right"/>
        <w:rPr>
          <w:rFonts w:ascii="Times New Roman" w:eastAsia="Times New Roman" w:hAnsi="Times New Roman" w:cs="Times New Roman"/>
          <w:color w:val="auto"/>
        </w:rPr>
      </w:pPr>
      <w:r w:rsidRPr="00DA2D27">
        <w:rPr>
          <w:rFonts w:ascii="Times New Roman" w:eastAsia="Times New Roman" w:hAnsi="Times New Roman" w:cs="Times New Roman"/>
          <w:color w:val="auto"/>
        </w:rPr>
        <w:t>К</w:t>
      </w:r>
      <w:r>
        <w:rPr>
          <w:rFonts w:ascii="Times New Roman" w:eastAsia="Times New Roman" w:hAnsi="Times New Roman" w:cs="Times New Roman"/>
          <w:color w:val="auto"/>
        </w:rPr>
        <w:t>ировградского М</w:t>
      </w:r>
      <w:r w:rsidRPr="00DA2D27">
        <w:rPr>
          <w:rFonts w:ascii="Times New Roman" w:eastAsia="Times New Roman" w:hAnsi="Times New Roman" w:cs="Times New Roman"/>
          <w:color w:val="auto"/>
        </w:rPr>
        <w:t>О»</w:t>
      </w:r>
      <w:r w:rsidRPr="00DA2D27">
        <w:rPr>
          <w:rFonts w:ascii="Times New Roman" w:eastAsia="Times New Roman" w:hAnsi="Times New Roman" w:cs="Times New Roman"/>
          <w:color w:val="auto"/>
        </w:rPr>
        <w:br/>
        <w:t xml:space="preserve">от </w:t>
      </w:r>
      <w:r>
        <w:rPr>
          <w:rFonts w:ascii="Times New Roman" w:eastAsia="Times New Roman" w:hAnsi="Times New Roman" w:cs="Times New Roman"/>
          <w:color w:val="auto"/>
        </w:rPr>
        <w:t>28</w:t>
      </w:r>
      <w:r w:rsidRPr="00DA2D27">
        <w:rPr>
          <w:rFonts w:ascii="Times New Roman" w:eastAsia="Times New Roman" w:hAnsi="Times New Roman" w:cs="Times New Roman"/>
          <w:color w:val="auto"/>
        </w:rPr>
        <w:t xml:space="preserve"> </w:t>
      </w:r>
      <w:r>
        <w:rPr>
          <w:rFonts w:ascii="Times New Roman" w:eastAsia="Times New Roman" w:hAnsi="Times New Roman" w:cs="Times New Roman"/>
          <w:color w:val="auto"/>
        </w:rPr>
        <w:t>декабря</w:t>
      </w:r>
      <w:r w:rsidRPr="00DA2D27">
        <w:rPr>
          <w:rFonts w:ascii="Times New Roman" w:eastAsia="Times New Roman" w:hAnsi="Times New Roman" w:cs="Times New Roman"/>
          <w:color w:val="auto"/>
        </w:rPr>
        <w:t xml:space="preserve"> 202</w:t>
      </w:r>
      <w:r>
        <w:rPr>
          <w:rFonts w:ascii="Times New Roman" w:eastAsia="Times New Roman" w:hAnsi="Times New Roman" w:cs="Times New Roman"/>
          <w:color w:val="auto"/>
        </w:rPr>
        <w:t>4</w:t>
      </w:r>
      <w:r w:rsidRPr="00DA2D27">
        <w:rPr>
          <w:rFonts w:ascii="Times New Roman" w:eastAsia="Times New Roman" w:hAnsi="Times New Roman" w:cs="Times New Roman"/>
          <w:color w:val="auto"/>
        </w:rPr>
        <w:t xml:space="preserve"> г. № </w:t>
      </w:r>
      <w:r>
        <w:rPr>
          <w:rFonts w:ascii="Times New Roman" w:eastAsia="Times New Roman" w:hAnsi="Times New Roman" w:cs="Times New Roman"/>
          <w:color w:val="auto"/>
        </w:rPr>
        <w:t>73</w:t>
      </w:r>
    </w:p>
    <w:bookmarkEnd w:id="0"/>
    <w:p w14:paraId="1D932829" w14:textId="747575C9" w:rsidR="003F7122" w:rsidRDefault="00FA2EA2">
      <w:pPr>
        <w:pStyle w:val="1"/>
        <w:spacing w:after="280"/>
        <w:ind w:firstLine="0"/>
        <w:jc w:val="center"/>
      </w:pPr>
      <w:r>
        <w:rPr>
          <w:b/>
          <w:bCs/>
        </w:rPr>
        <w:t>МЕТОДИКА ОЦЕНКИ</w:t>
      </w:r>
      <w:r w:rsidR="004A227B">
        <w:rPr>
          <w:b/>
          <w:bCs/>
        </w:rPr>
        <w:t xml:space="preserve"> КОРРУПЦИОННЫХ РИСКОВ ДЕЯТЕЛЬНОСТИ</w:t>
      </w:r>
      <w:r w:rsidR="004A227B">
        <w:rPr>
          <w:b/>
          <w:bCs/>
        </w:rPr>
        <w:br/>
        <w:t xml:space="preserve">Муниципального автономного учреждения </w:t>
      </w:r>
      <w:r w:rsidR="004A227B">
        <w:rPr>
          <w:b/>
          <w:bCs/>
        </w:rPr>
        <w:br/>
        <w:t xml:space="preserve">«Дворец культуры </w:t>
      </w:r>
      <w:r>
        <w:rPr>
          <w:b/>
          <w:bCs/>
        </w:rPr>
        <w:t xml:space="preserve">Металлург Кировградского </w:t>
      </w:r>
      <w:r w:rsidR="00412203">
        <w:rPr>
          <w:b/>
          <w:bCs/>
        </w:rPr>
        <w:t>муниципального</w:t>
      </w:r>
      <w:r>
        <w:rPr>
          <w:b/>
          <w:bCs/>
        </w:rPr>
        <w:t xml:space="preserve"> округа</w:t>
      </w:r>
      <w:r w:rsidR="004A227B">
        <w:rPr>
          <w:b/>
          <w:bCs/>
        </w:rPr>
        <w:t>»</w:t>
      </w:r>
      <w:r w:rsidR="004A227B">
        <w:rPr>
          <w:b/>
          <w:bCs/>
        </w:rPr>
        <w:br/>
        <w:t xml:space="preserve">(МАУ «ДК </w:t>
      </w:r>
      <w:r>
        <w:rPr>
          <w:b/>
          <w:bCs/>
        </w:rPr>
        <w:t xml:space="preserve">Металлург </w:t>
      </w:r>
      <w:r w:rsidR="00412203">
        <w:rPr>
          <w:b/>
          <w:bCs/>
        </w:rPr>
        <w:t>Кировградского МО</w:t>
      </w:r>
      <w:r w:rsidR="004A227B">
        <w:rPr>
          <w:b/>
          <w:bCs/>
        </w:rPr>
        <w:t>»)</w:t>
      </w:r>
    </w:p>
    <w:p w14:paraId="31787534" w14:textId="77777777" w:rsidR="003F7122" w:rsidRDefault="004A227B">
      <w:pPr>
        <w:pStyle w:val="1"/>
        <w:numPr>
          <w:ilvl w:val="0"/>
          <w:numId w:val="1"/>
        </w:numPr>
        <w:tabs>
          <w:tab w:val="left" w:pos="318"/>
        </w:tabs>
        <w:spacing w:after="180"/>
        <w:ind w:firstLine="0"/>
        <w:jc w:val="center"/>
      </w:pPr>
      <w:r>
        <w:t>Общие положения</w:t>
      </w:r>
    </w:p>
    <w:p w14:paraId="75350A3A" w14:textId="0A6CE7BB" w:rsidR="003F7122" w:rsidRDefault="004A227B">
      <w:pPr>
        <w:pStyle w:val="1"/>
        <w:numPr>
          <w:ilvl w:val="1"/>
          <w:numId w:val="1"/>
        </w:numPr>
        <w:tabs>
          <w:tab w:val="left" w:pos="1263"/>
        </w:tabs>
        <w:spacing w:after="280"/>
        <w:ind w:firstLine="720"/>
        <w:jc w:val="both"/>
      </w:pPr>
      <w:r>
        <w:t xml:space="preserve">Целью оценки коррупционных рисков является определение конкретных процессов и видов деятельности </w:t>
      </w:r>
      <w:r w:rsidR="00FA2EA2">
        <w:t xml:space="preserve">Муниципального автономного учреждения «Дворец культуры Металлург Кировградского </w:t>
      </w:r>
      <w:r w:rsidR="00412203">
        <w:t>муниципального</w:t>
      </w:r>
      <w:r w:rsidR="00FA2EA2">
        <w:t xml:space="preserve"> округа» </w:t>
      </w:r>
      <w:r>
        <w:t>(далее - Учрежде</w:t>
      </w:r>
      <w:r>
        <w:softHyphen/>
        <w:t>ние) при реализации которых наиболее высока вероятность совершения работника</w:t>
      </w:r>
      <w:r>
        <w:softHyphen/>
        <w:t>ми Учреждения коррупционных правонарушений, как в целях получения личной выгоды, так и в целях получения выгоды Учреждением.</w:t>
      </w:r>
    </w:p>
    <w:p w14:paraId="0ED65812" w14:textId="77777777" w:rsidR="003F7122" w:rsidRDefault="004A227B">
      <w:pPr>
        <w:pStyle w:val="1"/>
        <w:numPr>
          <w:ilvl w:val="0"/>
          <w:numId w:val="1"/>
        </w:numPr>
        <w:tabs>
          <w:tab w:val="left" w:pos="347"/>
        </w:tabs>
        <w:spacing w:after="100"/>
        <w:ind w:firstLine="0"/>
        <w:jc w:val="center"/>
      </w:pPr>
      <w:r>
        <w:t>Порядок оценки коррупционных рисков</w:t>
      </w:r>
    </w:p>
    <w:p w14:paraId="4FFD6DE6" w14:textId="77777777" w:rsidR="005D4088" w:rsidRDefault="005D4088" w:rsidP="005D4088">
      <w:pPr>
        <w:pStyle w:val="1"/>
        <w:tabs>
          <w:tab w:val="left" w:pos="347"/>
        </w:tabs>
        <w:spacing w:after="100"/>
        <w:ind w:firstLine="0"/>
      </w:pPr>
    </w:p>
    <w:p w14:paraId="486DF5B5" w14:textId="77777777" w:rsidR="003F7122" w:rsidRDefault="004A227B">
      <w:pPr>
        <w:pStyle w:val="1"/>
        <w:numPr>
          <w:ilvl w:val="1"/>
          <w:numId w:val="1"/>
        </w:numPr>
        <w:tabs>
          <w:tab w:val="left" w:pos="1263"/>
        </w:tabs>
        <w:ind w:firstLine="720"/>
        <w:jc w:val="both"/>
      </w:pPr>
      <w:r>
        <w:t>Оценка коррупционных рисков проводится на регулярной основе ежегод</w:t>
      </w:r>
      <w:r>
        <w:softHyphen/>
        <w:t xml:space="preserve">но в </w:t>
      </w:r>
      <w:r>
        <w:rPr>
          <w:lang w:val="en-US" w:eastAsia="en-US" w:bidi="en-US"/>
        </w:rPr>
        <w:t>IV</w:t>
      </w:r>
      <w:r w:rsidRPr="00FA2EA2">
        <w:rPr>
          <w:lang w:eastAsia="en-US" w:bidi="en-US"/>
        </w:rPr>
        <w:t xml:space="preserve"> </w:t>
      </w:r>
      <w:r>
        <w:t>квартале текущего года.</w:t>
      </w:r>
    </w:p>
    <w:p w14:paraId="3D7802D6" w14:textId="77777777" w:rsidR="003F7122" w:rsidRDefault="004A227B" w:rsidP="00E73480">
      <w:pPr>
        <w:pStyle w:val="1"/>
        <w:numPr>
          <w:ilvl w:val="1"/>
          <w:numId w:val="1"/>
        </w:numPr>
        <w:tabs>
          <w:tab w:val="left" w:pos="1276"/>
        </w:tabs>
        <w:ind w:firstLine="720"/>
        <w:jc w:val="both"/>
      </w:pPr>
      <w:r>
        <w:t>Оценка коррупционных рисков проводится по следующему алгоритму:</w:t>
      </w:r>
    </w:p>
    <w:p w14:paraId="40119CAA" w14:textId="77777777" w:rsidR="003F7122" w:rsidRDefault="004A227B">
      <w:pPr>
        <w:pStyle w:val="1"/>
        <w:numPr>
          <w:ilvl w:val="2"/>
          <w:numId w:val="1"/>
        </w:numPr>
        <w:tabs>
          <w:tab w:val="left" w:pos="1475"/>
        </w:tabs>
        <w:ind w:firstLine="720"/>
        <w:jc w:val="both"/>
      </w:pPr>
      <w:r>
        <w:t>деятельность Учреждения представляется в виде отдельных процессов, в каждом из которых выделяются составные элементы (подпроцессы), при реализа</w:t>
      </w:r>
      <w:r>
        <w:softHyphen/>
        <w:t>ции которых наиболее вероятно возникновение коррупционных правонарушений (критические точки);</w:t>
      </w:r>
    </w:p>
    <w:p w14:paraId="7EB40630" w14:textId="77777777" w:rsidR="003F7122" w:rsidRDefault="004A227B">
      <w:pPr>
        <w:pStyle w:val="1"/>
        <w:numPr>
          <w:ilvl w:val="2"/>
          <w:numId w:val="1"/>
        </w:numPr>
        <w:tabs>
          <w:tab w:val="left" w:pos="1475"/>
        </w:tabs>
        <w:ind w:firstLine="720"/>
        <w:jc w:val="both"/>
      </w:pPr>
      <w:r>
        <w:t>для каждого подпроцесса, реализация которого связана с коррупцион</w:t>
      </w:r>
      <w:r>
        <w:softHyphen/>
        <w:t>ным риском, составляется описание возможных коррупционных правонарушений, включающее:</w:t>
      </w:r>
    </w:p>
    <w:p w14:paraId="5B5E56DF" w14:textId="77777777" w:rsidR="003F7122" w:rsidRDefault="004A227B">
      <w:pPr>
        <w:pStyle w:val="1"/>
        <w:numPr>
          <w:ilvl w:val="0"/>
          <w:numId w:val="2"/>
        </w:numPr>
        <w:tabs>
          <w:tab w:val="left" w:pos="1178"/>
        </w:tabs>
        <w:ind w:firstLine="720"/>
        <w:jc w:val="both"/>
      </w:pPr>
      <w:r>
        <w:t>характеристику выгоды или преимущества, которое может быть получено Учреждением или его отдельными работниками при совершении коррупционного правонарушения;</w:t>
      </w:r>
    </w:p>
    <w:p w14:paraId="4D379788" w14:textId="77777777" w:rsidR="003F7122" w:rsidRDefault="004A227B">
      <w:pPr>
        <w:pStyle w:val="1"/>
        <w:numPr>
          <w:ilvl w:val="0"/>
          <w:numId w:val="2"/>
        </w:numPr>
        <w:tabs>
          <w:tab w:val="left" w:pos="1178"/>
        </w:tabs>
        <w:ind w:firstLine="720"/>
        <w:jc w:val="both"/>
      </w:pPr>
      <w:r>
        <w:t>должности в Учреждении, которые являются ключевыми для совершения коррупционного правонарушения (участие каких должностных лиц Учреждения необходимо, чтобы совершение коррупционного правонарушения стало возмож</w:t>
      </w:r>
      <w:r>
        <w:softHyphen/>
        <w:t>ным);</w:t>
      </w:r>
    </w:p>
    <w:p w14:paraId="68BD132C" w14:textId="77777777" w:rsidR="003F7122" w:rsidRDefault="004A227B" w:rsidP="00E73480">
      <w:pPr>
        <w:pStyle w:val="1"/>
        <w:numPr>
          <w:ilvl w:val="0"/>
          <w:numId w:val="2"/>
        </w:numPr>
        <w:tabs>
          <w:tab w:val="left" w:pos="1134"/>
        </w:tabs>
        <w:ind w:firstLine="720"/>
        <w:jc w:val="both"/>
      </w:pPr>
      <w:r>
        <w:t>вероятные формы осуществления коррупционных платежей;</w:t>
      </w:r>
    </w:p>
    <w:p w14:paraId="389565DD" w14:textId="77777777" w:rsidR="003F7122" w:rsidRDefault="004A227B">
      <w:pPr>
        <w:pStyle w:val="1"/>
        <w:numPr>
          <w:ilvl w:val="2"/>
          <w:numId w:val="1"/>
        </w:numPr>
        <w:tabs>
          <w:tab w:val="left" w:pos="1475"/>
        </w:tabs>
        <w:ind w:firstLine="720"/>
        <w:jc w:val="both"/>
      </w:pPr>
      <w:r>
        <w:t>на основании проведенного анализа составляется карта коррупционных рисков Учреждения - сводное описание критических точек и возможных коррупци</w:t>
      </w:r>
      <w:r>
        <w:softHyphen/>
        <w:t>онных правонарушений;</w:t>
      </w:r>
    </w:p>
    <w:p w14:paraId="567191D2" w14:textId="77777777" w:rsidR="003F7122" w:rsidRDefault="004A227B">
      <w:pPr>
        <w:pStyle w:val="1"/>
        <w:numPr>
          <w:ilvl w:val="2"/>
          <w:numId w:val="1"/>
        </w:numPr>
        <w:tabs>
          <w:tab w:val="left" w:pos="1475"/>
        </w:tabs>
        <w:ind w:firstLine="720"/>
        <w:jc w:val="both"/>
      </w:pPr>
      <w:r>
        <w:t>формируется перечень должностей, связанных с высоким коррупцион</w:t>
      </w:r>
      <w:r>
        <w:softHyphen/>
        <w:t>ным риском;</w:t>
      </w:r>
    </w:p>
    <w:p w14:paraId="5DF40A84" w14:textId="77777777" w:rsidR="003F7122" w:rsidRDefault="004A227B">
      <w:pPr>
        <w:pStyle w:val="1"/>
        <w:numPr>
          <w:ilvl w:val="2"/>
          <w:numId w:val="1"/>
        </w:numPr>
        <w:tabs>
          <w:tab w:val="left" w:pos="1440"/>
        </w:tabs>
        <w:spacing w:after="320"/>
        <w:ind w:firstLine="720"/>
        <w:jc w:val="both"/>
      </w:pPr>
      <w:r>
        <w:t>разрабатывается комплекс мер по устранению или минимизации коррупционных рисков.</w:t>
      </w:r>
    </w:p>
    <w:p w14:paraId="14C59E25" w14:textId="77777777" w:rsidR="003F7122" w:rsidRDefault="004A227B">
      <w:pPr>
        <w:pStyle w:val="1"/>
        <w:numPr>
          <w:ilvl w:val="0"/>
          <w:numId w:val="1"/>
        </w:numPr>
        <w:tabs>
          <w:tab w:val="left" w:pos="382"/>
        </w:tabs>
        <w:spacing w:after="180"/>
        <w:ind w:firstLine="0"/>
        <w:jc w:val="center"/>
      </w:pPr>
      <w:r>
        <w:lastRenderedPageBreak/>
        <w:t>Карта коррупционных рисков</w:t>
      </w:r>
    </w:p>
    <w:p w14:paraId="7C509F98" w14:textId="77777777" w:rsidR="003F7122" w:rsidRDefault="004A227B">
      <w:pPr>
        <w:pStyle w:val="1"/>
        <w:numPr>
          <w:ilvl w:val="1"/>
          <w:numId w:val="1"/>
        </w:numPr>
        <w:tabs>
          <w:tab w:val="left" w:pos="1304"/>
        </w:tabs>
        <w:spacing w:after="460"/>
        <w:ind w:firstLine="820"/>
        <w:jc w:val="both"/>
      </w:pPr>
      <w:r>
        <w:t>В таблице коррупционных рисков представлены схемы, по общепринятым стандартам, считающиеся наиболее предрасполагающими к возникновению фактов коррупционной направленности.</w:t>
      </w:r>
    </w:p>
    <w:tbl>
      <w:tblPr>
        <w:tblStyle w:val="a6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2835"/>
        <w:gridCol w:w="2835"/>
        <w:gridCol w:w="3814"/>
      </w:tblGrid>
      <w:tr w:rsidR="00E73480" w14:paraId="5ECAF868" w14:textId="77777777" w:rsidTr="00BC750B">
        <w:tc>
          <w:tcPr>
            <w:tcW w:w="851" w:type="dxa"/>
          </w:tcPr>
          <w:p w14:paraId="3C07863A" w14:textId="77777777" w:rsidR="00E73480" w:rsidRDefault="00E73480" w:rsidP="00E73480">
            <w:pPr>
              <w:pStyle w:val="1"/>
              <w:tabs>
                <w:tab w:val="left" w:pos="1304"/>
              </w:tabs>
              <w:spacing w:after="460"/>
              <w:ind w:firstLine="0"/>
              <w:jc w:val="both"/>
            </w:pPr>
            <w:r>
              <w:t>№ п/п</w:t>
            </w:r>
          </w:p>
        </w:tc>
        <w:tc>
          <w:tcPr>
            <w:tcW w:w="2835" w:type="dxa"/>
          </w:tcPr>
          <w:p w14:paraId="07B52A3A" w14:textId="77777777" w:rsidR="00E73480" w:rsidRDefault="00E73480" w:rsidP="00BC750B">
            <w:pPr>
              <w:pStyle w:val="1"/>
              <w:tabs>
                <w:tab w:val="left" w:pos="1304"/>
              </w:tabs>
              <w:spacing w:after="460"/>
              <w:ind w:firstLine="0"/>
            </w:pPr>
            <w:r>
              <w:t>Зоны повышенного коррупционного риска</w:t>
            </w:r>
          </w:p>
        </w:tc>
        <w:tc>
          <w:tcPr>
            <w:tcW w:w="2835" w:type="dxa"/>
          </w:tcPr>
          <w:p w14:paraId="4C21ADAA" w14:textId="77777777" w:rsidR="00E73480" w:rsidRDefault="00E73480" w:rsidP="00BC750B">
            <w:pPr>
              <w:pStyle w:val="1"/>
              <w:tabs>
                <w:tab w:val="left" w:pos="1304"/>
              </w:tabs>
              <w:spacing w:after="460"/>
              <w:ind w:firstLine="0"/>
            </w:pPr>
            <w:r>
              <w:t>Описание зоны коррупционного риска</w:t>
            </w:r>
          </w:p>
        </w:tc>
        <w:tc>
          <w:tcPr>
            <w:tcW w:w="3814" w:type="dxa"/>
          </w:tcPr>
          <w:p w14:paraId="43102E3F" w14:textId="77777777" w:rsidR="00E73480" w:rsidRDefault="00E73480" w:rsidP="00BC750B">
            <w:pPr>
              <w:pStyle w:val="1"/>
              <w:tabs>
                <w:tab w:val="left" w:pos="1304"/>
              </w:tabs>
              <w:spacing w:after="460"/>
              <w:ind w:firstLine="0"/>
            </w:pPr>
            <w:r>
              <w:t>Комплекс мер по устранению или минимизации коррупционных рисков</w:t>
            </w:r>
          </w:p>
        </w:tc>
      </w:tr>
      <w:tr w:rsidR="00E73480" w14:paraId="4FD84D99" w14:textId="77777777" w:rsidTr="00BC750B">
        <w:tc>
          <w:tcPr>
            <w:tcW w:w="851" w:type="dxa"/>
          </w:tcPr>
          <w:p w14:paraId="2BA89F99" w14:textId="77777777" w:rsidR="00E73480" w:rsidRDefault="00AF1A94" w:rsidP="00E73480">
            <w:pPr>
              <w:pStyle w:val="1"/>
              <w:tabs>
                <w:tab w:val="left" w:pos="1304"/>
              </w:tabs>
              <w:spacing w:after="460"/>
              <w:ind w:firstLine="0"/>
              <w:jc w:val="both"/>
            </w:pPr>
            <w:r>
              <w:t>1.</w:t>
            </w:r>
          </w:p>
        </w:tc>
        <w:tc>
          <w:tcPr>
            <w:tcW w:w="2835" w:type="dxa"/>
          </w:tcPr>
          <w:p w14:paraId="7EFF870C" w14:textId="77777777" w:rsidR="00E73480" w:rsidRDefault="00E73480" w:rsidP="00BC750B">
            <w:pPr>
              <w:pStyle w:val="1"/>
              <w:tabs>
                <w:tab w:val="left" w:pos="1304"/>
              </w:tabs>
              <w:spacing w:after="460"/>
              <w:ind w:firstLine="0"/>
            </w:pPr>
            <w:r>
              <w:t>Организация производственной деятельности, работа со служебной информацией</w:t>
            </w:r>
          </w:p>
        </w:tc>
        <w:tc>
          <w:tcPr>
            <w:tcW w:w="2835" w:type="dxa"/>
          </w:tcPr>
          <w:p w14:paraId="2BECC8BA" w14:textId="77777777" w:rsidR="00E73480" w:rsidRDefault="00BC750B" w:rsidP="00BC750B">
            <w:pPr>
              <w:pStyle w:val="a5"/>
              <w:ind w:firstLine="0"/>
              <w:rPr>
                <w:color w:val="auto"/>
              </w:rPr>
            </w:pPr>
            <w:r>
              <w:t xml:space="preserve">* </w:t>
            </w:r>
            <w:r w:rsidR="00E73480">
              <w:t xml:space="preserve">использование своих служебных </w:t>
            </w:r>
            <w:r w:rsidR="00CF4151">
              <w:t>полномочий при решении личных во</w:t>
            </w:r>
            <w:r w:rsidR="00E73480">
              <w:t>просов, связанных с удовлетворением материальных потребностей должностного лица либо его родственников;</w:t>
            </w:r>
          </w:p>
          <w:p w14:paraId="35DD5AAB" w14:textId="77777777" w:rsidR="00E73480" w:rsidRDefault="00BC750B" w:rsidP="00BC750B">
            <w:pPr>
              <w:pStyle w:val="1"/>
              <w:tabs>
                <w:tab w:val="left" w:pos="1304"/>
              </w:tabs>
              <w:spacing w:after="460"/>
              <w:ind w:firstLine="0"/>
            </w:pPr>
            <w:r>
              <w:t xml:space="preserve">* </w:t>
            </w:r>
            <w:r w:rsidR="00E73480">
              <w:t>использование в личных или групповых интересах информации, полученной при выполнении служебных обязанностей, если такая информация не подлежит официальному распространению</w:t>
            </w:r>
          </w:p>
        </w:tc>
        <w:tc>
          <w:tcPr>
            <w:tcW w:w="3814" w:type="dxa"/>
          </w:tcPr>
          <w:p w14:paraId="07EC1676" w14:textId="77777777" w:rsidR="00E73480" w:rsidRDefault="00510DC7" w:rsidP="00510DC7">
            <w:pPr>
              <w:pStyle w:val="a5"/>
              <w:tabs>
                <w:tab w:val="left" w:pos="783"/>
              </w:tabs>
              <w:spacing w:after="60"/>
              <w:ind w:firstLine="0"/>
              <w:rPr>
                <w:color w:val="auto"/>
              </w:rPr>
            </w:pPr>
            <w:r>
              <w:t xml:space="preserve">* </w:t>
            </w:r>
            <w:r w:rsidR="00E73480">
              <w:t>разъяснение работникам об обязанности незамедли</w:t>
            </w:r>
            <w:r w:rsidR="00E73480">
              <w:softHyphen/>
              <w:t>тельно сообщить руководите</w:t>
            </w:r>
            <w:r w:rsidR="00E73480">
              <w:softHyphen/>
              <w:t>лю о склонении их к соверше</w:t>
            </w:r>
            <w:r w:rsidR="00E73480">
              <w:softHyphen/>
              <w:t>нию коррупционного правонарушения;</w:t>
            </w:r>
          </w:p>
          <w:p w14:paraId="07265329" w14:textId="77777777" w:rsidR="00E73480" w:rsidRDefault="00510DC7" w:rsidP="00510DC7">
            <w:pPr>
              <w:pStyle w:val="a5"/>
              <w:tabs>
                <w:tab w:val="left" w:pos="783"/>
              </w:tabs>
              <w:spacing w:after="60"/>
              <w:ind w:firstLine="0"/>
            </w:pPr>
            <w:r>
              <w:t xml:space="preserve">* </w:t>
            </w:r>
            <w:r w:rsidR="00E73480">
              <w:t>разъяснение работникам о мерах ответственности за совершение коррупционных правонарушений;</w:t>
            </w:r>
          </w:p>
          <w:p w14:paraId="6450F866" w14:textId="52F09CA8" w:rsidR="00E73480" w:rsidRDefault="00510DC7" w:rsidP="00510DC7">
            <w:pPr>
              <w:pStyle w:val="a5"/>
              <w:tabs>
                <w:tab w:val="left" w:pos="783"/>
              </w:tabs>
              <w:spacing w:after="60"/>
              <w:ind w:firstLine="0"/>
            </w:pPr>
            <w:r>
              <w:t xml:space="preserve">* </w:t>
            </w:r>
            <w:r w:rsidR="00E73480">
              <w:t xml:space="preserve">ознакомление работников под роспись с Кодексом профессиональной этики и служебного поведения работников МАУ «ДК Металлург </w:t>
            </w:r>
            <w:r w:rsidR="00412203">
              <w:t>Кировградского МО</w:t>
            </w:r>
            <w:r w:rsidR="00E73480">
              <w:t>»;</w:t>
            </w:r>
          </w:p>
          <w:p w14:paraId="11565D37" w14:textId="77777777" w:rsidR="00E73480" w:rsidRDefault="00510DC7" w:rsidP="00510DC7">
            <w:pPr>
              <w:pStyle w:val="a5"/>
              <w:tabs>
                <w:tab w:val="left" w:pos="783"/>
              </w:tabs>
              <w:spacing w:after="60"/>
              <w:ind w:firstLine="0"/>
            </w:pPr>
            <w:r>
              <w:t xml:space="preserve">* </w:t>
            </w:r>
            <w:r w:rsidR="00E73480">
              <w:t>разъяснение работникам Учреждения об обязанности незамедлительно сообщить директору о совершении коррупционного правонаруше</w:t>
            </w:r>
            <w:r w:rsidR="00E73480">
              <w:softHyphen/>
              <w:t>ния;</w:t>
            </w:r>
          </w:p>
          <w:p w14:paraId="3942B9A2" w14:textId="77777777" w:rsidR="00E73480" w:rsidRDefault="00510DC7" w:rsidP="00BC750B">
            <w:pPr>
              <w:pStyle w:val="1"/>
              <w:tabs>
                <w:tab w:val="left" w:pos="1304"/>
              </w:tabs>
              <w:spacing w:after="460"/>
              <w:ind w:firstLine="0"/>
            </w:pPr>
            <w:r>
              <w:t xml:space="preserve">* </w:t>
            </w:r>
            <w:r w:rsidR="00E73480">
              <w:t>ведение журнала учета уведомлений о совершении коррупционных правонаруше</w:t>
            </w:r>
            <w:r w:rsidR="00E73480">
              <w:softHyphen/>
              <w:t>ний в Учреждении</w:t>
            </w:r>
          </w:p>
        </w:tc>
      </w:tr>
      <w:tr w:rsidR="00E73480" w14:paraId="1C8A29AE" w14:textId="77777777" w:rsidTr="00BC750B">
        <w:tc>
          <w:tcPr>
            <w:tcW w:w="851" w:type="dxa"/>
          </w:tcPr>
          <w:p w14:paraId="3825C6F1" w14:textId="77777777" w:rsidR="00E73480" w:rsidRDefault="00AF1A94" w:rsidP="00E73480">
            <w:pPr>
              <w:pStyle w:val="1"/>
              <w:tabs>
                <w:tab w:val="left" w:pos="1304"/>
              </w:tabs>
              <w:spacing w:after="460"/>
              <w:ind w:firstLine="0"/>
              <w:jc w:val="both"/>
            </w:pPr>
            <w:r>
              <w:t>2.</w:t>
            </w:r>
          </w:p>
        </w:tc>
        <w:tc>
          <w:tcPr>
            <w:tcW w:w="2835" w:type="dxa"/>
          </w:tcPr>
          <w:p w14:paraId="1C4DD5A8" w14:textId="77777777" w:rsidR="00E73480" w:rsidRDefault="00CF4151" w:rsidP="00BC750B">
            <w:pPr>
              <w:pStyle w:val="1"/>
              <w:tabs>
                <w:tab w:val="left" w:pos="1304"/>
              </w:tabs>
              <w:spacing w:after="460"/>
              <w:ind w:firstLine="0"/>
            </w:pPr>
            <w:r>
              <w:t>Обращения юридических, физических лиц</w:t>
            </w:r>
          </w:p>
        </w:tc>
        <w:tc>
          <w:tcPr>
            <w:tcW w:w="2835" w:type="dxa"/>
          </w:tcPr>
          <w:p w14:paraId="710A5A28" w14:textId="77777777" w:rsidR="00CF4151" w:rsidRDefault="00BC750B" w:rsidP="00BC750B">
            <w:pPr>
              <w:pStyle w:val="a5"/>
              <w:tabs>
                <w:tab w:val="left" w:pos="590"/>
              </w:tabs>
              <w:ind w:firstLine="0"/>
              <w:rPr>
                <w:color w:val="auto"/>
              </w:rPr>
            </w:pPr>
            <w:r>
              <w:t xml:space="preserve">* </w:t>
            </w:r>
            <w:r w:rsidR="00CF4151">
              <w:t xml:space="preserve">требование от физических и юридических лиц информации, предоставление </w:t>
            </w:r>
            <w:r w:rsidR="00CF4151">
              <w:lastRenderedPageBreak/>
              <w:t>которой не предусмотрено действующим законодательством;</w:t>
            </w:r>
          </w:p>
          <w:p w14:paraId="35319F5A" w14:textId="77777777" w:rsidR="00E73480" w:rsidRDefault="00BC750B" w:rsidP="00BC750B">
            <w:pPr>
              <w:pStyle w:val="1"/>
              <w:tabs>
                <w:tab w:val="left" w:pos="1304"/>
              </w:tabs>
              <w:spacing w:after="460"/>
              <w:ind w:firstLine="0"/>
            </w:pPr>
            <w:r>
              <w:t xml:space="preserve">* </w:t>
            </w:r>
            <w:r w:rsidR="00CF4151">
              <w:t>нарушение установленного порядка рассмотрения обращений граждан, организаций</w:t>
            </w:r>
          </w:p>
        </w:tc>
        <w:tc>
          <w:tcPr>
            <w:tcW w:w="3814" w:type="dxa"/>
          </w:tcPr>
          <w:p w14:paraId="4BBB0C0C" w14:textId="77777777" w:rsidR="00CF4151" w:rsidRDefault="00510DC7" w:rsidP="00510DC7">
            <w:pPr>
              <w:pStyle w:val="a5"/>
              <w:spacing w:after="60"/>
              <w:ind w:firstLine="0"/>
              <w:rPr>
                <w:color w:val="auto"/>
              </w:rPr>
            </w:pPr>
            <w:r>
              <w:lastRenderedPageBreak/>
              <w:t xml:space="preserve">* </w:t>
            </w:r>
            <w:r w:rsidR="00CF4151">
              <w:t>разъяснение работникам об обязанности незамедлительно сообщить руководите</w:t>
            </w:r>
            <w:r w:rsidR="00CF4151">
              <w:softHyphen/>
              <w:t>лю о склонении их к соверше</w:t>
            </w:r>
            <w:r w:rsidR="00CF4151">
              <w:softHyphen/>
              <w:t xml:space="preserve">нию </w:t>
            </w:r>
            <w:r w:rsidR="00CF4151">
              <w:lastRenderedPageBreak/>
              <w:t>коррупционного правонарушения, о мерах ответ</w:t>
            </w:r>
            <w:r w:rsidR="00CF4151">
              <w:softHyphen/>
              <w:t>ственности за совершение коррупционных правонарушений;</w:t>
            </w:r>
          </w:p>
          <w:p w14:paraId="61CA05B8" w14:textId="77777777" w:rsidR="00CF4151" w:rsidRDefault="006E72F5" w:rsidP="00510DC7">
            <w:pPr>
              <w:pStyle w:val="a5"/>
              <w:tabs>
                <w:tab w:val="left" w:pos="702"/>
              </w:tabs>
              <w:spacing w:after="60"/>
              <w:ind w:firstLine="0"/>
            </w:pPr>
            <w:r>
              <w:t xml:space="preserve">* </w:t>
            </w:r>
            <w:r w:rsidR="00CF4151">
              <w:t>утверждение порядка рассмотрения в учреждении обращений граждан;</w:t>
            </w:r>
          </w:p>
          <w:p w14:paraId="1E4A4A20" w14:textId="77777777" w:rsidR="00CF4151" w:rsidRDefault="006E72F5" w:rsidP="00510DC7">
            <w:pPr>
              <w:pStyle w:val="a5"/>
              <w:tabs>
                <w:tab w:val="left" w:pos="702"/>
              </w:tabs>
              <w:spacing w:after="60"/>
              <w:ind w:firstLine="0"/>
            </w:pPr>
            <w:r>
              <w:t xml:space="preserve">* </w:t>
            </w:r>
            <w:r w:rsidR="00CF4151">
              <w:t>размещение на официальном сайте Учреждения ин</w:t>
            </w:r>
            <w:r w:rsidR="00CF4151">
              <w:softHyphen/>
              <w:t>формации по противодей</w:t>
            </w:r>
            <w:r w:rsidR="00CF4151">
              <w:softHyphen/>
              <w:t>ствию коррупции;</w:t>
            </w:r>
          </w:p>
          <w:p w14:paraId="230A5EC8" w14:textId="77777777" w:rsidR="00CF4151" w:rsidRDefault="006E72F5" w:rsidP="00510DC7">
            <w:pPr>
              <w:pStyle w:val="a5"/>
              <w:tabs>
                <w:tab w:val="left" w:pos="702"/>
              </w:tabs>
              <w:spacing w:after="60"/>
              <w:ind w:firstLine="0"/>
            </w:pPr>
            <w:r>
              <w:t xml:space="preserve">* </w:t>
            </w:r>
            <w:r w:rsidR="00CF4151">
              <w:t>осуществление личного приема граждан руководством Учреждения по вопросам про</w:t>
            </w:r>
            <w:r w:rsidR="00CF4151">
              <w:softHyphen/>
              <w:t>явления коррупции и правонарушений;</w:t>
            </w:r>
          </w:p>
          <w:p w14:paraId="5FE2D820" w14:textId="77777777" w:rsidR="00E73480" w:rsidRDefault="006E72F5" w:rsidP="00BC750B">
            <w:pPr>
              <w:pStyle w:val="1"/>
              <w:tabs>
                <w:tab w:val="left" w:pos="1304"/>
              </w:tabs>
              <w:spacing w:after="460"/>
              <w:ind w:firstLine="0"/>
            </w:pPr>
            <w:r>
              <w:t xml:space="preserve">* </w:t>
            </w:r>
            <w:r w:rsidR="00CF4151">
              <w:t>осуществление усиленно</w:t>
            </w:r>
            <w:r w:rsidR="00CF4151">
              <w:softHyphen/>
              <w:t>го контроля над рассмотрени</w:t>
            </w:r>
            <w:r w:rsidR="00CF4151">
              <w:softHyphen/>
              <w:t>ем жалоб и заявлений граж</w:t>
            </w:r>
            <w:r w:rsidR="00CF4151">
              <w:softHyphen/>
              <w:t>дан, содержащих факты проявления коррупции</w:t>
            </w:r>
          </w:p>
        </w:tc>
      </w:tr>
      <w:tr w:rsidR="00E73480" w14:paraId="3E713D94" w14:textId="77777777" w:rsidTr="00BC750B">
        <w:tc>
          <w:tcPr>
            <w:tcW w:w="851" w:type="dxa"/>
          </w:tcPr>
          <w:p w14:paraId="7B6DBAD2" w14:textId="77777777" w:rsidR="00E73480" w:rsidRDefault="00AF1A94" w:rsidP="00E73480">
            <w:pPr>
              <w:pStyle w:val="1"/>
              <w:tabs>
                <w:tab w:val="left" w:pos="1304"/>
              </w:tabs>
              <w:spacing w:after="460"/>
              <w:ind w:firstLine="0"/>
              <w:jc w:val="both"/>
            </w:pPr>
            <w:r>
              <w:lastRenderedPageBreak/>
              <w:t>3.</w:t>
            </w:r>
          </w:p>
        </w:tc>
        <w:tc>
          <w:tcPr>
            <w:tcW w:w="2835" w:type="dxa"/>
          </w:tcPr>
          <w:p w14:paraId="3BA4F67C" w14:textId="77777777" w:rsidR="00E73480" w:rsidRDefault="00CF4151" w:rsidP="00BC750B">
            <w:pPr>
              <w:pStyle w:val="1"/>
              <w:tabs>
                <w:tab w:val="left" w:pos="1304"/>
              </w:tabs>
              <w:spacing w:after="460"/>
              <w:ind w:firstLine="0"/>
            </w:pPr>
            <w:r>
              <w:t>Размещение заказов на поставку товаров, выполнение работ и оказа</w:t>
            </w:r>
            <w:r>
              <w:softHyphen/>
              <w:t>ние услуг</w:t>
            </w:r>
          </w:p>
        </w:tc>
        <w:tc>
          <w:tcPr>
            <w:tcW w:w="2835" w:type="dxa"/>
          </w:tcPr>
          <w:p w14:paraId="4290D7FA" w14:textId="77777777" w:rsidR="00CF4151" w:rsidRDefault="00BC750B" w:rsidP="00BC750B">
            <w:pPr>
              <w:pStyle w:val="a5"/>
              <w:tabs>
                <w:tab w:val="left" w:pos="0"/>
              </w:tabs>
              <w:ind w:firstLine="0"/>
              <w:rPr>
                <w:color w:val="auto"/>
              </w:rPr>
            </w:pPr>
            <w:r w:rsidRPr="00BC750B">
              <w:t>*</w:t>
            </w:r>
            <w:r>
              <w:t xml:space="preserve"> </w:t>
            </w:r>
            <w:r w:rsidR="00CF4151">
              <w:t>совершение сделок с нарушением установленно</w:t>
            </w:r>
            <w:r w:rsidR="00CF4151">
              <w:softHyphen/>
              <w:t>го порядка и требований закона в личных интересах;</w:t>
            </w:r>
          </w:p>
          <w:p w14:paraId="49BA5EFF" w14:textId="77777777" w:rsidR="00CF4151" w:rsidRDefault="00CF4151" w:rsidP="00BC750B">
            <w:pPr>
              <w:pStyle w:val="a5"/>
              <w:tabs>
                <w:tab w:val="left" w:pos="0"/>
              </w:tabs>
              <w:ind w:firstLine="0"/>
            </w:pPr>
            <w:r>
              <w:t>установление необос</w:t>
            </w:r>
            <w:r>
              <w:softHyphen/>
              <w:t>нованных преимуществ для отдельных лиц при осу</w:t>
            </w:r>
            <w:r>
              <w:softHyphen/>
              <w:t>ществлении закупок това</w:t>
            </w:r>
            <w:r>
              <w:softHyphen/>
              <w:t>ров, работ, услуг;</w:t>
            </w:r>
          </w:p>
          <w:p w14:paraId="0DDB39ED" w14:textId="77777777" w:rsidR="00CF4151" w:rsidRDefault="00BC750B" w:rsidP="00BC750B">
            <w:pPr>
              <w:pStyle w:val="a5"/>
              <w:ind w:firstLine="0"/>
            </w:pPr>
            <w:r w:rsidRPr="00BC750B">
              <w:t>*</w:t>
            </w:r>
            <w:r>
              <w:t xml:space="preserve"> </w:t>
            </w:r>
            <w:r w:rsidR="00CF4151">
              <w:t>завышение стартовых цен при размещении заказов;</w:t>
            </w:r>
          </w:p>
          <w:p w14:paraId="2E49F20B" w14:textId="77777777" w:rsidR="00CF4151" w:rsidRDefault="00CF4151" w:rsidP="00BC750B">
            <w:pPr>
              <w:pStyle w:val="a5"/>
              <w:tabs>
                <w:tab w:val="left" w:pos="0"/>
              </w:tabs>
              <w:ind w:firstLine="0"/>
            </w:pPr>
            <w:r>
              <w:t>отказ от проведения мониторинга цен на товары и услуги;</w:t>
            </w:r>
          </w:p>
          <w:p w14:paraId="65D76BA2" w14:textId="77777777" w:rsidR="00CF4151" w:rsidRDefault="00BC750B" w:rsidP="00BC750B">
            <w:pPr>
              <w:pStyle w:val="a5"/>
              <w:tabs>
                <w:tab w:val="left" w:pos="562"/>
              </w:tabs>
              <w:ind w:firstLine="0"/>
            </w:pPr>
            <w:r>
              <w:t xml:space="preserve">* </w:t>
            </w:r>
            <w:r w:rsidR="00CF4151">
              <w:t>предоставление заве</w:t>
            </w:r>
            <w:r w:rsidR="00CF4151">
              <w:softHyphen/>
              <w:t xml:space="preserve">домо ложных </w:t>
            </w:r>
            <w:r w:rsidR="00CF4151">
              <w:lastRenderedPageBreak/>
              <w:t>сведений о проведении мониторинга цен на товары и услуги;</w:t>
            </w:r>
          </w:p>
          <w:p w14:paraId="14490550" w14:textId="77777777" w:rsidR="00E73480" w:rsidRDefault="00BC750B" w:rsidP="00BC750B">
            <w:pPr>
              <w:pStyle w:val="1"/>
              <w:tabs>
                <w:tab w:val="left" w:pos="1304"/>
              </w:tabs>
              <w:spacing w:after="460"/>
              <w:ind w:firstLine="0"/>
            </w:pPr>
            <w:r>
              <w:t xml:space="preserve">* </w:t>
            </w:r>
            <w:r w:rsidR="00CF4151">
              <w:t>размещение заказов ответственным лицом на поставку товаров и оказа</w:t>
            </w:r>
            <w:r w:rsidR="00CF4151">
              <w:softHyphen/>
              <w:t>ние услуг из ограниченно</w:t>
            </w:r>
            <w:r w:rsidR="00CF4151">
              <w:softHyphen/>
              <w:t>го числа поставщиков именно в той организации, руководителем отдела про</w:t>
            </w:r>
            <w:r w:rsidR="00CF4151">
              <w:softHyphen/>
              <w:t>даж которой является его родственник</w:t>
            </w:r>
          </w:p>
        </w:tc>
        <w:tc>
          <w:tcPr>
            <w:tcW w:w="3814" w:type="dxa"/>
          </w:tcPr>
          <w:p w14:paraId="505D9146" w14:textId="77777777" w:rsidR="00CF4151" w:rsidRDefault="006E72F5" w:rsidP="00510DC7">
            <w:pPr>
              <w:pStyle w:val="a5"/>
              <w:tabs>
                <w:tab w:val="left" w:pos="606"/>
              </w:tabs>
              <w:spacing w:after="40"/>
              <w:ind w:firstLine="0"/>
              <w:rPr>
                <w:color w:val="auto"/>
              </w:rPr>
            </w:pPr>
            <w:r>
              <w:lastRenderedPageBreak/>
              <w:t xml:space="preserve">* </w:t>
            </w:r>
            <w:r w:rsidR="00CF4151">
              <w:t>Строгое соблюдение всех этапов закупки: планирование, осуществление процедур закупок, исполнение контракта, оценка его эффективности;</w:t>
            </w:r>
          </w:p>
          <w:p w14:paraId="309B01A6" w14:textId="77777777" w:rsidR="00CF4151" w:rsidRDefault="006E72F5" w:rsidP="00510DC7">
            <w:pPr>
              <w:pStyle w:val="a5"/>
              <w:tabs>
                <w:tab w:val="left" w:pos="606"/>
              </w:tabs>
              <w:spacing w:after="40"/>
              <w:ind w:firstLine="0"/>
            </w:pPr>
            <w:r>
              <w:t xml:space="preserve">* </w:t>
            </w:r>
            <w:r w:rsidR="00CF4151">
              <w:t>ревизионный контроль со стороны учредителя;</w:t>
            </w:r>
          </w:p>
          <w:p w14:paraId="459B0144" w14:textId="77777777" w:rsidR="00CF4151" w:rsidRDefault="006E72F5" w:rsidP="00510DC7">
            <w:pPr>
              <w:pStyle w:val="a5"/>
              <w:tabs>
                <w:tab w:val="left" w:pos="606"/>
              </w:tabs>
              <w:spacing w:after="40"/>
              <w:ind w:firstLine="0"/>
            </w:pPr>
            <w:r>
              <w:t xml:space="preserve">* </w:t>
            </w:r>
            <w:r w:rsidR="00CF4151">
              <w:t>создание комиссии по закупкам в рамках требований законодательства;</w:t>
            </w:r>
          </w:p>
          <w:p w14:paraId="668C5DE0" w14:textId="77777777" w:rsidR="00CF4151" w:rsidRDefault="006E72F5" w:rsidP="00510DC7">
            <w:pPr>
              <w:pStyle w:val="a5"/>
              <w:tabs>
                <w:tab w:val="left" w:pos="606"/>
              </w:tabs>
              <w:spacing w:after="40"/>
              <w:ind w:firstLine="0"/>
            </w:pPr>
            <w:r>
              <w:t xml:space="preserve">* </w:t>
            </w:r>
            <w:r w:rsidR="00CF4151">
              <w:t>своевременное размеще</w:t>
            </w:r>
            <w:r w:rsidR="00CF4151">
              <w:softHyphen/>
              <w:t>ние необходимой информации в специализированных электронных базах;</w:t>
            </w:r>
          </w:p>
          <w:p w14:paraId="31FA41DA" w14:textId="77777777" w:rsidR="00CF4151" w:rsidRDefault="006E72F5" w:rsidP="00510DC7">
            <w:pPr>
              <w:pStyle w:val="a5"/>
              <w:tabs>
                <w:tab w:val="left" w:pos="606"/>
              </w:tabs>
              <w:spacing w:after="40"/>
              <w:ind w:firstLine="0"/>
            </w:pPr>
            <w:r>
              <w:t xml:space="preserve">* </w:t>
            </w:r>
            <w:r w:rsidR="00CF4151">
              <w:t>систематический контроль над деятельностью комиссии по закупкам;</w:t>
            </w:r>
          </w:p>
          <w:p w14:paraId="68BD1C1D" w14:textId="77777777" w:rsidR="00CF4151" w:rsidRDefault="006E72F5" w:rsidP="00510DC7">
            <w:pPr>
              <w:pStyle w:val="a5"/>
              <w:tabs>
                <w:tab w:val="left" w:pos="606"/>
              </w:tabs>
              <w:spacing w:after="40"/>
              <w:ind w:firstLine="0"/>
            </w:pPr>
            <w:r>
              <w:lastRenderedPageBreak/>
              <w:t xml:space="preserve">* </w:t>
            </w:r>
            <w:r w:rsidR="00CF4151">
              <w:t>разъяснение работникам Учреждения, связанным с заключением контрактов и до</w:t>
            </w:r>
            <w:r w:rsidR="00CF4151">
              <w:softHyphen/>
              <w:t>говоров, о мерах ответствен</w:t>
            </w:r>
            <w:r w:rsidR="00CF4151">
              <w:softHyphen/>
              <w:t>ности за совершение корруп</w:t>
            </w:r>
            <w:r w:rsidR="00CF4151">
              <w:softHyphen/>
              <w:t>ционных правонарушений;</w:t>
            </w:r>
          </w:p>
          <w:p w14:paraId="39EC6F29" w14:textId="77777777" w:rsidR="00E73480" w:rsidRDefault="006E72F5" w:rsidP="00BC750B">
            <w:pPr>
              <w:pStyle w:val="1"/>
              <w:tabs>
                <w:tab w:val="left" w:pos="1304"/>
              </w:tabs>
              <w:spacing w:after="460"/>
              <w:ind w:firstLine="0"/>
            </w:pPr>
            <w:r>
              <w:t xml:space="preserve">* </w:t>
            </w:r>
            <w:r w:rsidR="00CF4151">
              <w:t>ознакомление работников с нормативными документами, регламентирующими вопросы предупреждения и противо</w:t>
            </w:r>
            <w:r w:rsidR="00CF4151">
              <w:softHyphen/>
              <w:t>действия коррупции в Учре</w:t>
            </w:r>
            <w:r w:rsidR="00CF4151">
              <w:softHyphen/>
              <w:t>ждении.</w:t>
            </w:r>
          </w:p>
        </w:tc>
      </w:tr>
      <w:tr w:rsidR="00CF4151" w14:paraId="4AFF95AA" w14:textId="77777777" w:rsidTr="00BC750B">
        <w:tc>
          <w:tcPr>
            <w:tcW w:w="851" w:type="dxa"/>
          </w:tcPr>
          <w:p w14:paraId="19542DC3" w14:textId="77777777" w:rsidR="00CF4151" w:rsidRDefault="00AF1A94" w:rsidP="00E73480">
            <w:pPr>
              <w:pStyle w:val="1"/>
              <w:tabs>
                <w:tab w:val="left" w:pos="1304"/>
              </w:tabs>
              <w:spacing w:after="460"/>
              <w:ind w:firstLine="0"/>
              <w:jc w:val="both"/>
            </w:pPr>
            <w:r>
              <w:lastRenderedPageBreak/>
              <w:t>4.</w:t>
            </w:r>
          </w:p>
        </w:tc>
        <w:tc>
          <w:tcPr>
            <w:tcW w:w="2835" w:type="dxa"/>
          </w:tcPr>
          <w:p w14:paraId="4D6C40E5" w14:textId="77777777" w:rsidR="00CF4151" w:rsidRDefault="00CF4151" w:rsidP="00BC750B">
            <w:pPr>
              <w:pStyle w:val="1"/>
              <w:tabs>
                <w:tab w:val="left" w:pos="1304"/>
              </w:tabs>
              <w:spacing w:after="460"/>
              <w:ind w:firstLine="0"/>
            </w:pPr>
            <w:r>
              <w:t>Закупка материально- технических ресурсов</w:t>
            </w:r>
          </w:p>
        </w:tc>
        <w:tc>
          <w:tcPr>
            <w:tcW w:w="2835" w:type="dxa"/>
            <w:vMerge w:val="restart"/>
          </w:tcPr>
          <w:p w14:paraId="4D026DBA" w14:textId="77777777" w:rsidR="00510DC7" w:rsidRDefault="00510DC7" w:rsidP="00BC750B">
            <w:pPr>
              <w:pStyle w:val="a5"/>
              <w:tabs>
                <w:tab w:val="left" w:pos="566"/>
                <w:tab w:val="left" w:pos="2030"/>
              </w:tabs>
              <w:ind w:firstLine="0"/>
              <w:rPr>
                <w:color w:val="auto"/>
              </w:rPr>
            </w:pPr>
            <w:r>
              <w:t xml:space="preserve">* </w:t>
            </w:r>
            <w:r w:rsidR="00CF4151">
              <w:t>заключение договоров с лицами и организациями, являющимися аффилированными по отношению к Учреждению;</w:t>
            </w:r>
            <w:r w:rsidR="00BC750B">
              <w:rPr>
                <w:color w:val="auto"/>
              </w:rPr>
              <w:t xml:space="preserve"> </w:t>
            </w:r>
          </w:p>
          <w:p w14:paraId="71385EEB" w14:textId="77777777" w:rsidR="00CF4151" w:rsidRPr="00BC750B" w:rsidRDefault="00510DC7" w:rsidP="00BC750B">
            <w:pPr>
              <w:pStyle w:val="a5"/>
              <w:tabs>
                <w:tab w:val="left" w:pos="566"/>
                <w:tab w:val="left" w:pos="203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 xml:space="preserve">* </w:t>
            </w:r>
            <w:r w:rsidR="00CF4151">
              <w:t>заключение договоров с лицами, являющимися родственниками или близ</w:t>
            </w:r>
            <w:r w:rsidR="00CF4151">
              <w:softHyphen/>
              <w:t>кими друзьями работников Учреждения,</w:t>
            </w:r>
            <w:r>
              <w:t xml:space="preserve"> </w:t>
            </w:r>
            <w:r w:rsidR="00CF4151">
              <w:t>выполняющих управленческие функ</w:t>
            </w:r>
            <w:r w:rsidR="00CF4151">
              <w:softHyphen/>
              <w:t>ции;</w:t>
            </w:r>
          </w:p>
          <w:p w14:paraId="1A9E6239" w14:textId="77777777" w:rsidR="00CF4151" w:rsidRDefault="00510DC7" w:rsidP="00510DC7">
            <w:pPr>
              <w:pStyle w:val="1"/>
              <w:tabs>
                <w:tab w:val="left" w:pos="1304"/>
              </w:tabs>
              <w:spacing w:after="460"/>
              <w:ind w:firstLine="0"/>
            </w:pPr>
            <w:r>
              <w:t xml:space="preserve">* </w:t>
            </w:r>
            <w:r w:rsidR="00CF4151">
              <w:t>получение вознаграж</w:t>
            </w:r>
            <w:r w:rsidR="00CF4151">
              <w:softHyphen/>
              <w:t>дения или иной материаль</w:t>
            </w:r>
            <w:r w:rsidR="00CF4151">
              <w:softHyphen/>
              <w:t>ной выгоды при условии заключения</w:t>
            </w:r>
            <w:r>
              <w:t xml:space="preserve"> </w:t>
            </w:r>
            <w:r w:rsidR="00CF4151">
              <w:t>соответствующего договора</w:t>
            </w:r>
          </w:p>
        </w:tc>
        <w:tc>
          <w:tcPr>
            <w:tcW w:w="3814" w:type="dxa"/>
            <w:vMerge w:val="restart"/>
          </w:tcPr>
          <w:p w14:paraId="492ADA21" w14:textId="77777777" w:rsidR="00CF4151" w:rsidRDefault="006E72F5" w:rsidP="00510DC7">
            <w:pPr>
              <w:pStyle w:val="a5"/>
              <w:tabs>
                <w:tab w:val="left" w:pos="466"/>
              </w:tabs>
              <w:spacing w:after="60"/>
              <w:ind w:firstLine="0"/>
              <w:rPr>
                <w:color w:val="auto"/>
              </w:rPr>
            </w:pPr>
            <w:r>
              <w:t xml:space="preserve">* </w:t>
            </w:r>
            <w:r w:rsidR="00CF4151">
              <w:t>разъяснение работникам об обязанности незамедлительно сообщить руководите</w:t>
            </w:r>
            <w:r w:rsidR="00CF4151">
              <w:softHyphen/>
              <w:t>лю о склонении их к соверше</w:t>
            </w:r>
            <w:r w:rsidR="00CF4151">
              <w:softHyphen/>
              <w:t>нию коррупционного правонарушения;</w:t>
            </w:r>
          </w:p>
          <w:p w14:paraId="0BFF1163" w14:textId="77777777" w:rsidR="00CF4151" w:rsidRDefault="006E72F5" w:rsidP="00510DC7">
            <w:pPr>
              <w:pStyle w:val="a5"/>
              <w:tabs>
                <w:tab w:val="left" w:pos="466"/>
              </w:tabs>
              <w:spacing w:after="60"/>
              <w:ind w:firstLine="0"/>
            </w:pPr>
            <w:r>
              <w:t xml:space="preserve">* </w:t>
            </w:r>
            <w:r w:rsidR="00CF4151">
              <w:t>разъяснение работникам о мерах ответственности за совершение коррупционных правонарушений;</w:t>
            </w:r>
          </w:p>
          <w:p w14:paraId="534ABDEF" w14:textId="77777777" w:rsidR="00CF4151" w:rsidRDefault="006E72F5" w:rsidP="00510DC7">
            <w:pPr>
              <w:pStyle w:val="a5"/>
              <w:tabs>
                <w:tab w:val="left" w:pos="466"/>
              </w:tabs>
              <w:spacing w:after="60"/>
              <w:ind w:firstLine="0"/>
            </w:pPr>
            <w:r>
              <w:t xml:space="preserve">* </w:t>
            </w:r>
            <w:r w:rsidR="00CF4151">
              <w:t>разъяснение работникам Учреждения об обязанности незамедлительно сообщить директору о совершении коррупционного правонарушения;</w:t>
            </w:r>
          </w:p>
          <w:p w14:paraId="756551C9" w14:textId="459C684B" w:rsidR="00CF4151" w:rsidRDefault="006E72F5" w:rsidP="006E72F5">
            <w:pPr>
              <w:pStyle w:val="1"/>
              <w:tabs>
                <w:tab w:val="left" w:pos="1304"/>
              </w:tabs>
              <w:spacing w:after="460"/>
              <w:ind w:firstLine="0"/>
            </w:pPr>
            <w:r>
              <w:t xml:space="preserve">* </w:t>
            </w:r>
            <w:r w:rsidR="00CF4151">
              <w:t>ознакомление работников под роспись с Кодексом профессиональной этики и слу</w:t>
            </w:r>
            <w:r w:rsidR="00CF4151">
              <w:softHyphen/>
              <w:t>жебного поведения работни</w:t>
            </w:r>
            <w:r w:rsidR="00CF4151">
              <w:softHyphen/>
              <w:t xml:space="preserve">ков МАУ «ДК Металлург </w:t>
            </w:r>
            <w:r w:rsidR="00412203">
              <w:t>Кировградского МО</w:t>
            </w:r>
            <w:r w:rsidR="00CF4151">
              <w:t>»;</w:t>
            </w:r>
          </w:p>
        </w:tc>
      </w:tr>
      <w:tr w:rsidR="00CF4151" w14:paraId="679E675A" w14:textId="77777777" w:rsidTr="00BC750B">
        <w:tc>
          <w:tcPr>
            <w:tcW w:w="851" w:type="dxa"/>
          </w:tcPr>
          <w:p w14:paraId="4A1D6829" w14:textId="77777777" w:rsidR="00CF4151" w:rsidRDefault="00AF1A94" w:rsidP="00E73480">
            <w:pPr>
              <w:pStyle w:val="1"/>
              <w:tabs>
                <w:tab w:val="left" w:pos="1304"/>
              </w:tabs>
              <w:spacing w:after="460"/>
              <w:ind w:firstLine="0"/>
              <w:jc w:val="both"/>
            </w:pPr>
            <w:r>
              <w:t>5.</w:t>
            </w:r>
          </w:p>
        </w:tc>
        <w:tc>
          <w:tcPr>
            <w:tcW w:w="2835" w:type="dxa"/>
          </w:tcPr>
          <w:p w14:paraId="6531B8B8" w14:textId="77777777" w:rsidR="00CF4151" w:rsidRDefault="00CF4151" w:rsidP="00BC750B">
            <w:pPr>
              <w:pStyle w:val="1"/>
              <w:tabs>
                <w:tab w:val="left" w:pos="1304"/>
              </w:tabs>
              <w:spacing w:after="460"/>
              <w:ind w:firstLine="0"/>
            </w:pPr>
            <w:r>
              <w:t>Управление и распоряжение объектами муниципальной собственности (здания, помещения), в том числе по вопросам аренды, безвозмездного пользования</w:t>
            </w:r>
          </w:p>
        </w:tc>
        <w:tc>
          <w:tcPr>
            <w:tcW w:w="2835" w:type="dxa"/>
            <w:vMerge/>
          </w:tcPr>
          <w:p w14:paraId="3F886427" w14:textId="77777777" w:rsidR="00CF4151" w:rsidRDefault="00CF4151" w:rsidP="00BC750B">
            <w:pPr>
              <w:pStyle w:val="1"/>
              <w:tabs>
                <w:tab w:val="left" w:pos="1304"/>
              </w:tabs>
              <w:spacing w:after="460"/>
              <w:ind w:firstLine="0"/>
            </w:pPr>
          </w:p>
        </w:tc>
        <w:tc>
          <w:tcPr>
            <w:tcW w:w="3814" w:type="dxa"/>
            <w:vMerge/>
          </w:tcPr>
          <w:p w14:paraId="6E7708ED" w14:textId="77777777" w:rsidR="00CF4151" w:rsidRDefault="00CF4151" w:rsidP="00BC750B">
            <w:pPr>
              <w:pStyle w:val="1"/>
              <w:tabs>
                <w:tab w:val="left" w:pos="1304"/>
              </w:tabs>
              <w:spacing w:after="460"/>
              <w:ind w:firstLine="0"/>
            </w:pPr>
          </w:p>
        </w:tc>
      </w:tr>
      <w:tr w:rsidR="00E73480" w14:paraId="40EF471E" w14:textId="77777777" w:rsidTr="00BC750B">
        <w:tc>
          <w:tcPr>
            <w:tcW w:w="851" w:type="dxa"/>
          </w:tcPr>
          <w:p w14:paraId="42EFE041" w14:textId="77777777" w:rsidR="00E73480" w:rsidRDefault="00AF1A94" w:rsidP="00E73480">
            <w:pPr>
              <w:pStyle w:val="1"/>
              <w:tabs>
                <w:tab w:val="left" w:pos="1304"/>
              </w:tabs>
              <w:spacing w:after="460"/>
              <w:ind w:firstLine="0"/>
              <w:jc w:val="both"/>
            </w:pPr>
            <w:r>
              <w:t>6.</w:t>
            </w:r>
          </w:p>
        </w:tc>
        <w:tc>
          <w:tcPr>
            <w:tcW w:w="2835" w:type="dxa"/>
          </w:tcPr>
          <w:p w14:paraId="077B016C" w14:textId="77777777" w:rsidR="00E73480" w:rsidRDefault="00CF4151" w:rsidP="00BC750B">
            <w:pPr>
              <w:pStyle w:val="1"/>
              <w:tabs>
                <w:tab w:val="left" w:pos="1304"/>
              </w:tabs>
              <w:spacing w:after="460"/>
              <w:ind w:firstLine="0"/>
            </w:pPr>
            <w:r>
              <w:t xml:space="preserve">Распоряжение имуществом Учреждения </w:t>
            </w:r>
            <w:r>
              <w:lastRenderedPageBreak/>
              <w:t>(аппаратурой, костюмами, реквизитом и т.д.) в личных целях</w:t>
            </w:r>
          </w:p>
        </w:tc>
        <w:tc>
          <w:tcPr>
            <w:tcW w:w="2835" w:type="dxa"/>
          </w:tcPr>
          <w:p w14:paraId="14F23D9D" w14:textId="77777777" w:rsidR="00CF4151" w:rsidRDefault="00510DC7" w:rsidP="00BC750B">
            <w:pPr>
              <w:pStyle w:val="a5"/>
              <w:tabs>
                <w:tab w:val="left" w:pos="552"/>
              </w:tabs>
              <w:ind w:firstLine="0"/>
              <w:rPr>
                <w:color w:val="auto"/>
              </w:rPr>
            </w:pPr>
            <w:r>
              <w:lastRenderedPageBreak/>
              <w:t xml:space="preserve">* </w:t>
            </w:r>
            <w:r w:rsidR="00CF4151">
              <w:t>использование имуще</w:t>
            </w:r>
            <w:r w:rsidR="00CF4151">
              <w:softHyphen/>
              <w:t xml:space="preserve">ства </w:t>
            </w:r>
            <w:r w:rsidR="00CF4151">
              <w:lastRenderedPageBreak/>
              <w:t>Учреждения (аппара</w:t>
            </w:r>
            <w:r w:rsidR="00CF4151">
              <w:softHyphen/>
              <w:t>туры, костюмов, реквизита и т.д.) в личных целях;</w:t>
            </w:r>
          </w:p>
          <w:p w14:paraId="2C327E69" w14:textId="77777777" w:rsidR="00E73480" w:rsidRDefault="00510DC7" w:rsidP="00BC750B">
            <w:pPr>
              <w:pStyle w:val="1"/>
              <w:tabs>
                <w:tab w:val="left" w:pos="1304"/>
              </w:tabs>
              <w:spacing w:after="460"/>
              <w:ind w:firstLine="0"/>
            </w:pPr>
            <w:r>
              <w:t xml:space="preserve">* </w:t>
            </w:r>
            <w:r w:rsidR="00CF4151">
              <w:t>получение денежного вознаграждения или иной материальной выгоды за предоставление имущества Учреждения (аппаратуры, костюмов, реквизита и т.д.) лицам, не являющимися работниками Учреждения</w:t>
            </w:r>
          </w:p>
        </w:tc>
        <w:tc>
          <w:tcPr>
            <w:tcW w:w="3814" w:type="dxa"/>
          </w:tcPr>
          <w:p w14:paraId="28285BD6" w14:textId="77777777" w:rsidR="00CF4151" w:rsidRDefault="006E72F5" w:rsidP="00510DC7">
            <w:pPr>
              <w:pStyle w:val="a5"/>
              <w:tabs>
                <w:tab w:val="left" w:pos="461"/>
              </w:tabs>
              <w:spacing w:after="40"/>
              <w:ind w:firstLine="0"/>
              <w:rPr>
                <w:color w:val="auto"/>
              </w:rPr>
            </w:pPr>
            <w:r>
              <w:lastRenderedPageBreak/>
              <w:t xml:space="preserve">* </w:t>
            </w:r>
            <w:r w:rsidR="00CF4151">
              <w:t xml:space="preserve">разъяснение работникам о мерах ответственности за совершение коррупционных </w:t>
            </w:r>
            <w:r w:rsidR="00CF4151">
              <w:lastRenderedPageBreak/>
              <w:t>правонарушений;</w:t>
            </w:r>
          </w:p>
          <w:p w14:paraId="2F57E47B" w14:textId="77777777" w:rsidR="00CF4151" w:rsidRDefault="006E72F5" w:rsidP="00510DC7">
            <w:pPr>
              <w:pStyle w:val="a5"/>
              <w:tabs>
                <w:tab w:val="left" w:pos="461"/>
              </w:tabs>
              <w:spacing w:after="40"/>
              <w:ind w:firstLine="0"/>
            </w:pPr>
            <w:r>
              <w:t xml:space="preserve">* </w:t>
            </w:r>
            <w:r w:rsidR="00CF4151">
              <w:t>разъяснение работникам об обязанности незамедлительно сообщить директору о совершении коррупционного правонарушения;</w:t>
            </w:r>
          </w:p>
          <w:p w14:paraId="59E4FDF3" w14:textId="77777777" w:rsidR="00E73480" w:rsidRDefault="006E72F5" w:rsidP="006E72F5">
            <w:pPr>
              <w:pStyle w:val="1"/>
              <w:tabs>
                <w:tab w:val="left" w:pos="1304"/>
              </w:tabs>
              <w:spacing w:after="460"/>
              <w:ind w:firstLine="0"/>
            </w:pPr>
            <w:r>
              <w:t xml:space="preserve">* </w:t>
            </w:r>
            <w:r w:rsidR="00CF4151">
              <w:t>ознакомление работников под роспись с Кодексом профессиональной этики и служебного поведения работни</w:t>
            </w:r>
            <w:r w:rsidR="00CF4151">
              <w:softHyphen/>
              <w:t>ков МАУ «ДК Металлург;</w:t>
            </w:r>
          </w:p>
        </w:tc>
      </w:tr>
      <w:tr w:rsidR="00E73480" w14:paraId="7569554A" w14:textId="77777777" w:rsidTr="00BC750B">
        <w:tc>
          <w:tcPr>
            <w:tcW w:w="851" w:type="dxa"/>
          </w:tcPr>
          <w:p w14:paraId="36881CB2" w14:textId="77777777" w:rsidR="00E73480" w:rsidRDefault="00AF1A94" w:rsidP="00E73480">
            <w:pPr>
              <w:pStyle w:val="1"/>
              <w:tabs>
                <w:tab w:val="left" w:pos="1304"/>
              </w:tabs>
              <w:spacing w:after="460"/>
              <w:ind w:firstLine="0"/>
              <w:jc w:val="both"/>
            </w:pPr>
            <w:r>
              <w:lastRenderedPageBreak/>
              <w:t>7.</w:t>
            </w:r>
          </w:p>
        </w:tc>
        <w:tc>
          <w:tcPr>
            <w:tcW w:w="2835" w:type="dxa"/>
          </w:tcPr>
          <w:p w14:paraId="1EC1A77E" w14:textId="77777777" w:rsidR="00E73480" w:rsidRDefault="006A4B68" w:rsidP="00BC750B">
            <w:pPr>
              <w:pStyle w:val="1"/>
              <w:tabs>
                <w:tab w:val="left" w:pos="1304"/>
              </w:tabs>
              <w:spacing w:after="460"/>
              <w:ind w:firstLine="0"/>
            </w:pPr>
            <w:r>
              <w:t>Регистрация имущества и ведение баз данных имущества</w:t>
            </w:r>
          </w:p>
        </w:tc>
        <w:tc>
          <w:tcPr>
            <w:tcW w:w="2835" w:type="dxa"/>
          </w:tcPr>
          <w:p w14:paraId="0643438D" w14:textId="77777777" w:rsidR="006A4B68" w:rsidRDefault="00510DC7" w:rsidP="00BC750B">
            <w:pPr>
              <w:pStyle w:val="a5"/>
              <w:tabs>
                <w:tab w:val="left" w:pos="542"/>
              </w:tabs>
              <w:ind w:firstLine="0"/>
            </w:pPr>
            <w:r>
              <w:t xml:space="preserve">* </w:t>
            </w:r>
            <w:r w:rsidR="006A4B68">
              <w:t>несвоевременная по</w:t>
            </w:r>
            <w:r w:rsidR="006A4B68">
              <w:softHyphen/>
              <w:t>становка на регистрацион</w:t>
            </w:r>
            <w:r w:rsidR="006A4B68">
              <w:softHyphen/>
              <w:t>ный учёт имущества;</w:t>
            </w:r>
          </w:p>
          <w:p w14:paraId="5D83233B" w14:textId="77777777" w:rsidR="006A4B68" w:rsidRDefault="00510DC7" w:rsidP="00BC750B">
            <w:pPr>
              <w:pStyle w:val="a5"/>
              <w:ind w:firstLine="0"/>
              <w:rPr>
                <w:color w:val="auto"/>
              </w:rPr>
            </w:pPr>
            <w:r>
              <w:t xml:space="preserve">* </w:t>
            </w:r>
            <w:r w:rsidR="006A4B68">
              <w:t>умышленно досрочное списание материальных средств и расходных мате</w:t>
            </w:r>
            <w:r w:rsidR="006A4B68">
              <w:softHyphen/>
              <w:t>риалов с регистрационного учёта;</w:t>
            </w:r>
          </w:p>
          <w:p w14:paraId="0AEB7251" w14:textId="77777777" w:rsidR="00E73480" w:rsidRDefault="00510DC7" w:rsidP="00BC750B">
            <w:pPr>
              <w:pStyle w:val="1"/>
              <w:tabs>
                <w:tab w:val="left" w:pos="1304"/>
              </w:tabs>
              <w:spacing w:after="460"/>
              <w:ind w:firstLine="0"/>
            </w:pPr>
            <w:r>
              <w:t xml:space="preserve">* </w:t>
            </w:r>
            <w:r w:rsidR="006A4B68">
              <w:t>отсутствие регулярно</w:t>
            </w:r>
            <w:r w:rsidR="006A4B68">
              <w:softHyphen/>
              <w:t>го контроля наличия и со</w:t>
            </w:r>
            <w:r w:rsidR="006A4B68">
              <w:softHyphen/>
              <w:t>хранности имущества</w:t>
            </w:r>
          </w:p>
        </w:tc>
        <w:tc>
          <w:tcPr>
            <w:tcW w:w="3814" w:type="dxa"/>
          </w:tcPr>
          <w:p w14:paraId="058D45C7" w14:textId="77777777" w:rsidR="00E73480" w:rsidRDefault="006E72F5" w:rsidP="00510DC7">
            <w:pPr>
              <w:pStyle w:val="a5"/>
              <w:tabs>
                <w:tab w:val="left" w:pos="475"/>
              </w:tabs>
              <w:ind w:firstLine="0"/>
            </w:pPr>
            <w:r>
              <w:t xml:space="preserve">* </w:t>
            </w:r>
            <w:r w:rsidR="006A4B68">
              <w:t>проведение инвентари</w:t>
            </w:r>
            <w:r w:rsidR="006A4B68">
              <w:softHyphen/>
              <w:t>зации имущества Учреждения раз в год, а также в случае смены материально</w:t>
            </w:r>
            <w:r w:rsidR="00510DC7">
              <w:t xml:space="preserve"> </w:t>
            </w:r>
            <w:r w:rsidR="006A4B68">
              <w:softHyphen/>
              <w:t>ответственного лица и при установлении фактов хище</w:t>
            </w:r>
            <w:r w:rsidR="006A4B68">
              <w:softHyphen/>
              <w:t>ния, краж;</w:t>
            </w:r>
          </w:p>
          <w:p w14:paraId="17BA8730" w14:textId="77777777" w:rsidR="006A4B68" w:rsidRDefault="006E72F5" w:rsidP="00510DC7">
            <w:pPr>
              <w:pStyle w:val="a5"/>
              <w:tabs>
                <w:tab w:val="left" w:pos="461"/>
              </w:tabs>
              <w:spacing w:after="60"/>
              <w:ind w:firstLine="0"/>
              <w:rPr>
                <w:color w:val="auto"/>
              </w:rPr>
            </w:pPr>
            <w:r>
              <w:t xml:space="preserve">* </w:t>
            </w:r>
            <w:r w:rsidR="006A4B68">
              <w:t>разъяснение работникам о мерах ответственности за со</w:t>
            </w:r>
            <w:r w:rsidR="006A4B68">
              <w:softHyphen/>
              <w:t>вершение коррупционных правонарушений;</w:t>
            </w:r>
          </w:p>
          <w:p w14:paraId="69E0F023" w14:textId="77777777" w:rsidR="006A4B68" w:rsidRDefault="006E72F5" w:rsidP="00510DC7">
            <w:pPr>
              <w:pStyle w:val="1"/>
              <w:tabs>
                <w:tab w:val="left" w:pos="1304"/>
              </w:tabs>
              <w:spacing w:after="460"/>
              <w:ind w:firstLine="0"/>
            </w:pPr>
            <w:r>
              <w:t xml:space="preserve">* </w:t>
            </w:r>
            <w:r w:rsidR="006A4B68">
              <w:t>разъяснение работникам об обязанности незамедлительно сообщить директору о совершении коррупционного правонарушения.</w:t>
            </w:r>
          </w:p>
        </w:tc>
      </w:tr>
      <w:tr w:rsidR="007E39AC" w14:paraId="565FC7FB" w14:textId="77777777" w:rsidTr="00BC750B">
        <w:tc>
          <w:tcPr>
            <w:tcW w:w="851" w:type="dxa"/>
          </w:tcPr>
          <w:p w14:paraId="64F9EB45" w14:textId="77777777" w:rsidR="007E39AC" w:rsidRDefault="00AF1A94" w:rsidP="00E73480">
            <w:pPr>
              <w:pStyle w:val="1"/>
              <w:tabs>
                <w:tab w:val="left" w:pos="1304"/>
              </w:tabs>
              <w:spacing w:after="460"/>
              <w:ind w:firstLine="0"/>
              <w:jc w:val="both"/>
            </w:pPr>
            <w:r>
              <w:t>8.</w:t>
            </w:r>
          </w:p>
        </w:tc>
        <w:tc>
          <w:tcPr>
            <w:tcW w:w="2835" w:type="dxa"/>
          </w:tcPr>
          <w:p w14:paraId="62C3ABC7" w14:textId="77777777" w:rsidR="007E39AC" w:rsidRDefault="006F1F14" w:rsidP="00BC750B">
            <w:pPr>
              <w:pStyle w:val="1"/>
              <w:tabs>
                <w:tab w:val="left" w:pos="1304"/>
              </w:tabs>
              <w:spacing w:after="460"/>
              <w:ind w:firstLine="0"/>
            </w:pPr>
            <w:r>
              <w:t>Составление, заполнение документов, справок, отчетности</w:t>
            </w:r>
          </w:p>
        </w:tc>
        <w:tc>
          <w:tcPr>
            <w:tcW w:w="2835" w:type="dxa"/>
          </w:tcPr>
          <w:p w14:paraId="07A1D8D9" w14:textId="77777777" w:rsidR="007E39AC" w:rsidRDefault="00510DC7" w:rsidP="00BC750B">
            <w:pPr>
              <w:pStyle w:val="a5"/>
              <w:tabs>
                <w:tab w:val="left" w:pos="542"/>
              </w:tabs>
              <w:ind w:firstLine="0"/>
            </w:pPr>
            <w:r>
              <w:t xml:space="preserve">* </w:t>
            </w:r>
            <w:r w:rsidR="006F1F14">
              <w:t>искажение, сокрытие или предоставление заведомо ложных сведений в отчёт</w:t>
            </w:r>
            <w:r w:rsidR="006F1F14">
              <w:softHyphen/>
              <w:t xml:space="preserve">ных документах, справках гражданам, являющихся существенным </w:t>
            </w:r>
            <w:r w:rsidR="006F1F14">
              <w:lastRenderedPageBreak/>
              <w:t>элементом служебной деятельности</w:t>
            </w:r>
          </w:p>
        </w:tc>
        <w:tc>
          <w:tcPr>
            <w:tcW w:w="3814" w:type="dxa"/>
          </w:tcPr>
          <w:p w14:paraId="6708B15B" w14:textId="77777777" w:rsidR="006F1F14" w:rsidRDefault="006E72F5" w:rsidP="00510DC7">
            <w:pPr>
              <w:pStyle w:val="a5"/>
              <w:tabs>
                <w:tab w:val="left" w:pos="466"/>
              </w:tabs>
              <w:spacing w:after="40"/>
              <w:ind w:firstLine="0"/>
              <w:rPr>
                <w:color w:val="auto"/>
              </w:rPr>
            </w:pPr>
            <w:r>
              <w:lastRenderedPageBreak/>
              <w:t xml:space="preserve">* </w:t>
            </w:r>
            <w:r w:rsidR="006F1F14">
              <w:t>организация работы по контролю над деятельностью должностного лица, ответственного за составление, за</w:t>
            </w:r>
            <w:r w:rsidR="006F1F14">
              <w:softHyphen/>
              <w:t>полнение документов, спра</w:t>
            </w:r>
            <w:r w:rsidR="006F1F14">
              <w:softHyphen/>
              <w:t>вок, отчетности;</w:t>
            </w:r>
          </w:p>
          <w:p w14:paraId="5388D68F" w14:textId="77777777" w:rsidR="007E39AC" w:rsidRDefault="006E72F5" w:rsidP="00510DC7">
            <w:pPr>
              <w:pStyle w:val="a5"/>
              <w:tabs>
                <w:tab w:val="left" w:pos="475"/>
              </w:tabs>
              <w:ind w:firstLine="0"/>
            </w:pPr>
            <w:r>
              <w:t xml:space="preserve">* </w:t>
            </w:r>
            <w:r w:rsidR="006F1F14">
              <w:t xml:space="preserve">разъяснение работникам об обязанности </w:t>
            </w:r>
            <w:r w:rsidR="006F1F14">
              <w:lastRenderedPageBreak/>
              <w:t>незамедлительно сообщить директору о совершении коррупционного правонарушения.</w:t>
            </w:r>
          </w:p>
          <w:p w14:paraId="439C185F" w14:textId="77777777" w:rsidR="006E72F5" w:rsidRDefault="006E72F5" w:rsidP="00510DC7">
            <w:pPr>
              <w:pStyle w:val="a5"/>
              <w:tabs>
                <w:tab w:val="left" w:pos="475"/>
              </w:tabs>
              <w:ind w:firstLine="0"/>
              <w:rPr>
                <w:rFonts w:ascii="Arial" w:eastAsia="Arial" w:hAnsi="Arial" w:cs="Arial"/>
                <w:sz w:val="26"/>
                <w:szCs w:val="26"/>
              </w:rPr>
            </w:pPr>
          </w:p>
        </w:tc>
      </w:tr>
      <w:tr w:rsidR="007E39AC" w14:paraId="4934E51E" w14:textId="77777777" w:rsidTr="00BC750B">
        <w:tc>
          <w:tcPr>
            <w:tcW w:w="851" w:type="dxa"/>
          </w:tcPr>
          <w:p w14:paraId="3387CF5C" w14:textId="77777777" w:rsidR="007E39AC" w:rsidRDefault="00AF1A94" w:rsidP="00E73480">
            <w:pPr>
              <w:pStyle w:val="1"/>
              <w:tabs>
                <w:tab w:val="left" w:pos="1304"/>
              </w:tabs>
              <w:spacing w:after="460"/>
              <w:ind w:firstLine="0"/>
              <w:jc w:val="both"/>
            </w:pPr>
            <w:r>
              <w:lastRenderedPageBreak/>
              <w:t>9.</w:t>
            </w:r>
          </w:p>
        </w:tc>
        <w:tc>
          <w:tcPr>
            <w:tcW w:w="2835" w:type="dxa"/>
          </w:tcPr>
          <w:p w14:paraId="7C2ADAD4" w14:textId="77777777" w:rsidR="007E39AC" w:rsidRDefault="006F1F14" w:rsidP="00BC750B">
            <w:pPr>
              <w:pStyle w:val="1"/>
              <w:tabs>
                <w:tab w:val="left" w:pos="1304"/>
              </w:tabs>
              <w:spacing w:after="460"/>
              <w:ind w:firstLine="0"/>
            </w:pPr>
            <w:r>
              <w:t>Взаимоотно</w:t>
            </w:r>
            <w:r>
              <w:softHyphen/>
              <w:t>шения с выше</w:t>
            </w:r>
            <w:r>
              <w:softHyphen/>
              <w:t>стоящими должностными лицами, должностными лицами в правоохранительных органах и дру</w:t>
            </w:r>
            <w:r>
              <w:softHyphen/>
              <w:t>гих организа</w:t>
            </w:r>
            <w:r>
              <w:softHyphen/>
              <w:t>циях</w:t>
            </w:r>
          </w:p>
        </w:tc>
        <w:tc>
          <w:tcPr>
            <w:tcW w:w="2835" w:type="dxa"/>
          </w:tcPr>
          <w:p w14:paraId="1319F220" w14:textId="77777777" w:rsidR="007E39AC" w:rsidRDefault="00510DC7" w:rsidP="00BC750B">
            <w:pPr>
              <w:pStyle w:val="a5"/>
              <w:tabs>
                <w:tab w:val="left" w:pos="542"/>
              </w:tabs>
              <w:ind w:firstLine="0"/>
            </w:pPr>
            <w:r>
              <w:t xml:space="preserve">* </w:t>
            </w:r>
            <w:r w:rsidR="006B4874">
              <w:t>дарение подарков и оказа</w:t>
            </w:r>
            <w:r w:rsidR="006B4874">
              <w:softHyphen/>
              <w:t>ние неслужебных услуг вышестоящим должност</w:t>
            </w:r>
            <w:r w:rsidR="006B4874">
              <w:softHyphen/>
              <w:t>ным лицам, за исключени</w:t>
            </w:r>
            <w:r w:rsidR="006B4874">
              <w:softHyphen/>
              <w:t>ем символических знаков внимания, протокольных мероприятий</w:t>
            </w:r>
          </w:p>
        </w:tc>
        <w:tc>
          <w:tcPr>
            <w:tcW w:w="3814" w:type="dxa"/>
          </w:tcPr>
          <w:p w14:paraId="656A79E2" w14:textId="77777777" w:rsidR="006B4874" w:rsidRDefault="006E72F5" w:rsidP="00510DC7">
            <w:pPr>
              <w:pStyle w:val="a5"/>
              <w:tabs>
                <w:tab w:val="left" w:pos="643"/>
              </w:tabs>
              <w:spacing w:after="60"/>
              <w:ind w:firstLine="0"/>
              <w:rPr>
                <w:color w:val="auto"/>
              </w:rPr>
            </w:pPr>
            <w:r>
              <w:t xml:space="preserve">* </w:t>
            </w:r>
            <w:r w:rsidR="006B4874">
              <w:t>разъяснение работникам об обязанности незамедлительно сообщить руководите</w:t>
            </w:r>
            <w:r w:rsidR="006B4874">
              <w:softHyphen/>
              <w:t>лю о склонении их к соверше</w:t>
            </w:r>
            <w:r w:rsidR="006B4874">
              <w:softHyphen/>
              <w:t>нию коррупционного правонарушения;</w:t>
            </w:r>
          </w:p>
          <w:p w14:paraId="40D2BF26" w14:textId="77777777" w:rsidR="006B4874" w:rsidRDefault="006E72F5" w:rsidP="00510DC7">
            <w:pPr>
              <w:pStyle w:val="a5"/>
              <w:tabs>
                <w:tab w:val="left" w:pos="643"/>
              </w:tabs>
              <w:spacing w:after="60"/>
              <w:ind w:firstLine="0"/>
            </w:pPr>
            <w:r>
              <w:t xml:space="preserve">* </w:t>
            </w:r>
            <w:r w:rsidR="006B4874">
              <w:t>разъяснение работникам о мерах ответственности за совершение коррупционных правонарушений;</w:t>
            </w:r>
          </w:p>
          <w:p w14:paraId="6FFBEBCB" w14:textId="3D5A717A" w:rsidR="006B4874" w:rsidRDefault="006E72F5" w:rsidP="00510DC7">
            <w:pPr>
              <w:pStyle w:val="a5"/>
              <w:tabs>
                <w:tab w:val="left" w:pos="643"/>
              </w:tabs>
              <w:spacing w:after="60"/>
              <w:ind w:firstLine="0"/>
            </w:pPr>
            <w:r>
              <w:t xml:space="preserve">* </w:t>
            </w:r>
            <w:r w:rsidR="006B4874">
              <w:t>ознакомление работни</w:t>
            </w:r>
            <w:r w:rsidR="006B4874">
              <w:softHyphen/>
              <w:t xml:space="preserve">ков под роспись с Кодексом профессиональной этики и служебного поведения работников МАУ «ДК Металлург </w:t>
            </w:r>
            <w:r w:rsidR="00412203">
              <w:t>Кировградского МО</w:t>
            </w:r>
            <w:r w:rsidR="006B4874">
              <w:t>»;</w:t>
            </w:r>
          </w:p>
          <w:p w14:paraId="2E91C687" w14:textId="54990CAB" w:rsidR="007E39AC" w:rsidRDefault="006E72F5" w:rsidP="00BC750B">
            <w:pPr>
              <w:pStyle w:val="a5"/>
              <w:tabs>
                <w:tab w:val="left" w:pos="475"/>
              </w:tabs>
              <w:ind w:firstLine="0"/>
            </w:pPr>
            <w:r>
              <w:t xml:space="preserve">* </w:t>
            </w:r>
            <w:r w:rsidR="006B4874">
              <w:t>ознакомление работни</w:t>
            </w:r>
            <w:r w:rsidR="006B4874">
              <w:softHyphen/>
              <w:t>ков под роспись с Правилами обмена деловыми подарками и знаками делового гостеприим</w:t>
            </w:r>
            <w:r w:rsidR="006B4874">
              <w:softHyphen/>
              <w:t xml:space="preserve">ства в МАУ «ДК Металлург </w:t>
            </w:r>
            <w:r w:rsidR="00412203">
              <w:t>Кировградского МО</w:t>
            </w:r>
            <w:r w:rsidR="006B4874">
              <w:t>»</w:t>
            </w:r>
          </w:p>
          <w:p w14:paraId="297A0595" w14:textId="77777777" w:rsidR="006E72F5" w:rsidRDefault="006E72F5" w:rsidP="00BC750B">
            <w:pPr>
              <w:pStyle w:val="a5"/>
              <w:tabs>
                <w:tab w:val="left" w:pos="475"/>
              </w:tabs>
              <w:ind w:firstLine="0"/>
              <w:rPr>
                <w:rFonts w:ascii="Arial" w:eastAsia="Arial" w:hAnsi="Arial" w:cs="Arial"/>
                <w:sz w:val="26"/>
                <w:szCs w:val="26"/>
              </w:rPr>
            </w:pPr>
          </w:p>
        </w:tc>
      </w:tr>
      <w:tr w:rsidR="007E39AC" w14:paraId="1E646910" w14:textId="77777777" w:rsidTr="00BC750B">
        <w:tc>
          <w:tcPr>
            <w:tcW w:w="851" w:type="dxa"/>
          </w:tcPr>
          <w:p w14:paraId="0D468E63" w14:textId="77777777" w:rsidR="007E39AC" w:rsidRDefault="00AF1A94" w:rsidP="00E73480">
            <w:pPr>
              <w:pStyle w:val="1"/>
              <w:tabs>
                <w:tab w:val="left" w:pos="1304"/>
              </w:tabs>
              <w:spacing w:after="460"/>
              <w:ind w:firstLine="0"/>
              <w:jc w:val="both"/>
            </w:pPr>
            <w:r>
              <w:t>10.</w:t>
            </w:r>
          </w:p>
        </w:tc>
        <w:tc>
          <w:tcPr>
            <w:tcW w:w="2835" w:type="dxa"/>
          </w:tcPr>
          <w:p w14:paraId="66D12150" w14:textId="77777777" w:rsidR="007E39AC" w:rsidRDefault="006B4874" w:rsidP="00BC750B">
            <w:pPr>
              <w:pStyle w:val="1"/>
              <w:tabs>
                <w:tab w:val="left" w:pos="1304"/>
              </w:tabs>
              <w:spacing w:after="460"/>
              <w:ind w:firstLine="0"/>
            </w:pPr>
            <w:r>
              <w:t>Принятие на работу сотруд</w:t>
            </w:r>
            <w:r>
              <w:softHyphen/>
              <w:t>ника</w:t>
            </w:r>
          </w:p>
        </w:tc>
        <w:tc>
          <w:tcPr>
            <w:tcW w:w="2835" w:type="dxa"/>
          </w:tcPr>
          <w:p w14:paraId="7FF7E07C" w14:textId="77777777" w:rsidR="007E39AC" w:rsidRDefault="00510DC7" w:rsidP="00510DC7">
            <w:pPr>
              <w:pStyle w:val="a5"/>
              <w:tabs>
                <w:tab w:val="left" w:pos="542"/>
              </w:tabs>
              <w:ind w:firstLine="0"/>
            </w:pPr>
            <w:r>
              <w:t xml:space="preserve">* </w:t>
            </w:r>
            <w:r w:rsidR="006B4874">
              <w:t>предоставление непреду</w:t>
            </w:r>
            <w:r w:rsidR="006B4874">
              <w:softHyphen/>
              <w:t>смотренных законом преимуществ (протекционизм, семейственность) для поступления на работу</w:t>
            </w:r>
          </w:p>
        </w:tc>
        <w:tc>
          <w:tcPr>
            <w:tcW w:w="3814" w:type="dxa"/>
          </w:tcPr>
          <w:p w14:paraId="636C00DC" w14:textId="77777777" w:rsidR="006B4874" w:rsidRDefault="006E72F5" w:rsidP="00BC750B">
            <w:pPr>
              <w:pStyle w:val="a5"/>
              <w:tabs>
                <w:tab w:val="left" w:pos="475"/>
              </w:tabs>
              <w:ind w:firstLine="0"/>
              <w:rPr>
                <w:rFonts w:ascii="Arial" w:eastAsia="Arial" w:hAnsi="Arial" w:cs="Arial"/>
                <w:sz w:val="26"/>
                <w:szCs w:val="26"/>
              </w:rPr>
            </w:pPr>
            <w:r>
              <w:t xml:space="preserve">* </w:t>
            </w:r>
            <w:r w:rsidR="006B4874">
              <w:t>разъяснение работникам о мерах ответственности за со</w:t>
            </w:r>
            <w:r w:rsidR="006B4874">
              <w:softHyphen/>
              <w:t>вершение коррупционных правонарушений;</w:t>
            </w:r>
            <w:r w:rsidR="006B4874">
              <w:rPr>
                <w:rFonts w:ascii="Arial" w:eastAsia="Arial" w:hAnsi="Arial" w:cs="Arial"/>
                <w:sz w:val="26"/>
                <w:szCs w:val="26"/>
              </w:rPr>
              <w:t xml:space="preserve"> </w:t>
            </w:r>
          </w:p>
          <w:p w14:paraId="4169F607" w14:textId="77777777" w:rsidR="007E39AC" w:rsidRDefault="006E72F5" w:rsidP="00510DC7">
            <w:pPr>
              <w:pStyle w:val="a5"/>
              <w:tabs>
                <w:tab w:val="left" w:pos="475"/>
              </w:tabs>
              <w:ind w:firstLine="0"/>
            </w:pPr>
            <w:r>
              <w:t xml:space="preserve">* </w:t>
            </w:r>
            <w:r w:rsidR="006B4874">
              <w:t>разъяснение работникам об обязанности незамедлительно сообщить директору о совершении коррупционного правонарушения</w:t>
            </w:r>
          </w:p>
          <w:p w14:paraId="191038EC" w14:textId="77777777" w:rsidR="006E72F5" w:rsidRDefault="006E72F5" w:rsidP="00510DC7">
            <w:pPr>
              <w:pStyle w:val="a5"/>
              <w:tabs>
                <w:tab w:val="left" w:pos="475"/>
              </w:tabs>
              <w:ind w:firstLine="0"/>
              <w:rPr>
                <w:rFonts w:ascii="Arial" w:eastAsia="Arial" w:hAnsi="Arial" w:cs="Arial"/>
                <w:sz w:val="26"/>
                <w:szCs w:val="26"/>
              </w:rPr>
            </w:pPr>
          </w:p>
        </w:tc>
      </w:tr>
      <w:tr w:rsidR="007E39AC" w14:paraId="7401AE35" w14:textId="77777777" w:rsidTr="00BC750B">
        <w:tc>
          <w:tcPr>
            <w:tcW w:w="851" w:type="dxa"/>
          </w:tcPr>
          <w:p w14:paraId="0D1F4E8D" w14:textId="77777777" w:rsidR="007E39AC" w:rsidRDefault="00AF1A94" w:rsidP="00E73480">
            <w:pPr>
              <w:pStyle w:val="1"/>
              <w:tabs>
                <w:tab w:val="left" w:pos="1304"/>
              </w:tabs>
              <w:spacing w:after="460"/>
              <w:ind w:firstLine="0"/>
              <w:jc w:val="both"/>
            </w:pPr>
            <w:r>
              <w:t>11.</w:t>
            </w:r>
          </w:p>
        </w:tc>
        <w:tc>
          <w:tcPr>
            <w:tcW w:w="2835" w:type="dxa"/>
          </w:tcPr>
          <w:p w14:paraId="0515327F" w14:textId="77777777" w:rsidR="007E39AC" w:rsidRDefault="006B4874" w:rsidP="00BC750B">
            <w:pPr>
              <w:pStyle w:val="1"/>
              <w:tabs>
                <w:tab w:val="left" w:pos="1304"/>
              </w:tabs>
              <w:spacing w:after="460"/>
              <w:ind w:firstLine="0"/>
            </w:pPr>
            <w:r>
              <w:t xml:space="preserve">Проведение аттестации специалистов на квалификационную </w:t>
            </w:r>
            <w:r>
              <w:lastRenderedPageBreak/>
              <w:t>категорию</w:t>
            </w:r>
          </w:p>
        </w:tc>
        <w:tc>
          <w:tcPr>
            <w:tcW w:w="2835" w:type="dxa"/>
          </w:tcPr>
          <w:p w14:paraId="193ED941" w14:textId="77777777" w:rsidR="006B4874" w:rsidRDefault="00510DC7" w:rsidP="00BC750B">
            <w:pPr>
              <w:pStyle w:val="a5"/>
              <w:tabs>
                <w:tab w:val="left" w:pos="427"/>
              </w:tabs>
              <w:ind w:firstLine="0"/>
              <w:rPr>
                <w:color w:val="auto"/>
              </w:rPr>
            </w:pPr>
            <w:r>
              <w:lastRenderedPageBreak/>
              <w:t xml:space="preserve">* </w:t>
            </w:r>
            <w:r w:rsidR="006B4874">
              <w:t>необъективная оценка деятельности специали</w:t>
            </w:r>
            <w:r w:rsidR="006B4874">
              <w:softHyphen/>
              <w:t>стов Учреждения;</w:t>
            </w:r>
          </w:p>
          <w:p w14:paraId="1B213F0C" w14:textId="77777777" w:rsidR="007E39AC" w:rsidRDefault="00510DC7" w:rsidP="00BC750B">
            <w:pPr>
              <w:pStyle w:val="a5"/>
              <w:tabs>
                <w:tab w:val="left" w:pos="542"/>
              </w:tabs>
              <w:ind w:firstLine="0"/>
            </w:pPr>
            <w:r>
              <w:lastRenderedPageBreak/>
              <w:t xml:space="preserve">* </w:t>
            </w:r>
            <w:r w:rsidR="006B4874">
              <w:t>завышение результа</w:t>
            </w:r>
            <w:r w:rsidR="006B4874">
              <w:softHyphen/>
              <w:t>тивности труда работников</w:t>
            </w:r>
          </w:p>
        </w:tc>
        <w:tc>
          <w:tcPr>
            <w:tcW w:w="3814" w:type="dxa"/>
          </w:tcPr>
          <w:p w14:paraId="657C7E2F" w14:textId="77777777" w:rsidR="007E39AC" w:rsidRDefault="006E72F5" w:rsidP="00BC750B">
            <w:pPr>
              <w:pStyle w:val="a5"/>
              <w:tabs>
                <w:tab w:val="left" w:pos="475"/>
              </w:tabs>
              <w:ind w:firstLine="0"/>
              <w:rPr>
                <w:rFonts w:ascii="Arial" w:eastAsia="Arial" w:hAnsi="Arial" w:cs="Arial"/>
                <w:sz w:val="26"/>
                <w:szCs w:val="26"/>
              </w:rPr>
            </w:pPr>
            <w:r>
              <w:lastRenderedPageBreak/>
              <w:t xml:space="preserve">* </w:t>
            </w:r>
            <w:r w:rsidR="006B4874">
              <w:t>организация контроля над дея</w:t>
            </w:r>
            <w:r w:rsidR="006B4874">
              <w:softHyphen/>
              <w:t>тельностью аттестационной комиссии</w:t>
            </w:r>
          </w:p>
        </w:tc>
      </w:tr>
      <w:tr w:rsidR="006B4874" w14:paraId="4EF07E66" w14:textId="77777777" w:rsidTr="00BC750B">
        <w:tc>
          <w:tcPr>
            <w:tcW w:w="851" w:type="dxa"/>
          </w:tcPr>
          <w:p w14:paraId="7F851EFC" w14:textId="77777777" w:rsidR="006B4874" w:rsidRDefault="006B4874" w:rsidP="00E73480">
            <w:pPr>
              <w:pStyle w:val="1"/>
              <w:tabs>
                <w:tab w:val="left" w:pos="1304"/>
              </w:tabs>
              <w:spacing w:after="460"/>
              <w:ind w:firstLine="0"/>
              <w:jc w:val="both"/>
            </w:pPr>
          </w:p>
        </w:tc>
        <w:tc>
          <w:tcPr>
            <w:tcW w:w="2835" w:type="dxa"/>
          </w:tcPr>
          <w:p w14:paraId="3102B3F1" w14:textId="77777777" w:rsidR="006B4874" w:rsidRDefault="006B4874" w:rsidP="00BC750B">
            <w:pPr>
              <w:pStyle w:val="1"/>
              <w:tabs>
                <w:tab w:val="left" w:pos="1304"/>
              </w:tabs>
              <w:spacing w:after="460"/>
              <w:ind w:firstLine="0"/>
            </w:pPr>
            <w:r>
              <w:t>Оплата труда</w:t>
            </w:r>
          </w:p>
        </w:tc>
        <w:tc>
          <w:tcPr>
            <w:tcW w:w="2835" w:type="dxa"/>
          </w:tcPr>
          <w:p w14:paraId="4FBDEAE8" w14:textId="77777777" w:rsidR="006B4874" w:rsidRDefault="00510DC7" w:rsidP="00BC750B">
            <w:pPr>
              <w:pStyle w:val="a5"/>
              <w:tabs>
                <w:tab w:val="left" w:pos="542"/>
              </w:tabs>
              <w:ind w:firstLine="0"/>
            </w:pPr>
            <w:r>
              <w:t xml:space="preserve">* </w:t>
            </w:r>
            <w:r w:rsidR="006B4874">
              <w:t>оплата рабочего времени в полном объёме в случае, когда сотрудник фактиче</w:t>
            </w:r>
            <w:r w:rsidR="006B4874">
              <w:softHyphen/>
              <w:t>ски отсутствовал на рабо</w:t>
            </w:r>
            <w:r w:rsidR="006B4874">
              <w:softHyphen/>
              <w:t>чем месте</w:t>
            </w:r>
          </w:p>
        </w:tc>
        <w:tc>
          <w:tcPr>
            <w:tcW w:w="3814" w:type="dxa"/>
          </w:tcPr>
          <w:p w14:paraId="43E9B5A0" w14:textId="77777777" w:rsidR="006B4874" w:rsidRDefault="006E72F5" w:rsidP="00510DC7">
            <w:pPr>
              <w:pStyle w:val="a5"/>
              <w:tabs>
                <w:tab w:val="left" w:pos="571"/>
              </w:tabs>
              <w:spacing w:after="40"/>
              <w:ind w:firstLine="0"/>
            </w:pPr>
            <w:r>
              <w:t xml:space="preserve">* </w:t>
            </w:r>
            <w:r w:rsidR="006B4874">
              <w:t>организация работы по контролю над соблюдением работниками правил внутреннего трудового распорядка, ведением учета рабочего вре</w:t>
            </w:r>
            <w:r w:rsidR="006B4874">
              <w:softHyphen/>
              <w:t>мени работников Учреждения;</w:t>
            </w:r>
          </w:p>
          <w:p w14:paraId="77E991D0" w14:textId="77777777" w:rsidR="006B4874" w:rsidRDefault="006E72F5" w:rsidP="00510DC7">
            <w:pPr>
              <w:pStyle w:val="a5"/>
              <w:tabs>
                <w:tab w:val="left" w:pos="475"/>
              </w:tabs>
              <w:ind w:firstLine="0"/>
            </w:pPr>
            <w:r>
              <w:t xml:space="preserve">* </w:t>
            </w:r>
            <w:r w:rsidR="006B4874">
              <w:t>разъяснение работникам Учреждения об обязанности незамедлительно сообщить директору о склонении их к совершению коррупционного правонарушения, о мерах ответственности за совершение коррупционного правонару</w:t>
            </w:r>
            <w:r w:rsidR="006B4874">
              <w:softHyphen/>
              <w:t>шения.</w:t>
            </w:r>
          </w:p>
          <w:p w14:paraId="568BDED5" w14:textId="77777777" w:rsidR="006E72F5" w:rsidRDefault="006E72F5" w:rsidP="00510DC7">
            <w:pPr>
              <w:pStyle w:val="a5"/>
              <w:tabs>
                <w:tab w:val="left" w:pos="475"/>
              </w:tabs>
              <w:ind w:firstLine="0"/>
              <w:rPr>
                <w:rFonts w:ascii="Arial" w:eastAsia="Arial" w:hAnsi="Arial" w:cs="Arial"/>
                <w:sz w:val="26"/>
                <w:szCs w:val="26"/>
              </w:rPr>
            </w:pPr>
          </w:p>
        </w:tc>
      </w:tr>
      <w:tr w:rsidR="006B4874" w14:paraId="564EAC8B" w14:textId="77777777" w:rsidTr="00BC750B">
        <w:tc>
          <w:tcPr>
            <w:tcW w:w="851" w:type="dxa"/>
          </w:tcPr>
          <w:p w14:paraId="7B2DF3E8" w14:textId="77777777" w:rsidR="006B4874" w:rsidRDefault="00AF1A94" w:rsidP="00E73480">
            <w:pPr>
              <w:pStyle w:val="1"/>
              <w:tabs>
                <w:tab w:val="left" w:pos="1304"/>
              </w:tabs>
              <w:spacing w:after="460"/>
              <w:ind w:firstLine="0"/>
              <w:jc w:val="both"/>
            </w:pPr>
            <w:r>
              <w:t>12.</w:t>
            </w:r>
          </w:p>
        </w:tc>
        <w:tc>
          <w:tcPr>
            <w:tcW w:w="2835" w:type="dxa"/>
          </w:tcPr>
          <w:p w14:paraId="2CF2F7DB" w14:textId="77777777" w:rsidR="006B4874" w:rsidRDefault="006B4874" w:rsidP="00BC750B">
            <w:pPr>
              <w:pStyle w:val="1"/>
              <w:tabs>
                <w:tab w:val="left" w:pos="1304"/>
              </w:tabs>
              <w:spacing w:after="460"/>
              <w:ind w:firstLine="0"/>
            </w:pPr>
            <w:proofErr w:type="spellStart"/>
            <w:r>
              <w:t>Финансово</w:t>
            </w:r>
            <w:r>
              <w:softHyphen/>
              <w:t>экономическая</w:t>
            </w:r>
            <w:proofErr w:type="spellEnd"/>
            <w:r>
              <w:t xml:space="preserve"> деятельность</w:t>
            </w:r>
          </w:p>
        </w:tc>
        <w:tc>
          <w:tcPr>
            <w:tcW w:w="2835" w:type="dxa"/>
          </w:tcPr>
          <w:p w14:paraId="001B47AE" w14:textId="77777777" w:rsidR="006B4874" w:rsidRDefault="00510DC7" w:rsidP="00BC750B">
            <w:pPr>
              <w:pStyle w:val="a5"/>
              <w:tabs>
                <w:tab w:val="left" w:pos="542"/>
              </w:tabs>
              <w:ind w:firstLine="0"/>
            </w:pPr>
            <w:r>
              <w:t xml:space="preserve">* </w:t>
            </w:r>
            <w:r w:rsidR="006B4874">
              <w:t>Нецелевое использование бюджетных средств</w:t>
            </w:r>
          </w:p>
        </w:tc>
        <w:tc>
          <w:tcPr>
            <w:tcW w:w="3814" w:type="dxa"/>
          </w:tcPr>
          <w:p w14:paraId="31999DC0" w14:textId="77777777" w:rsidR="006B4874" w:rsidRDefault="006E72F5" w:rsidP="00510DC7">
            <w:pPr>
              <w:pStyle w:val="a5"/>
              <w:tabs>
                <w:tab w:val="left" w:pos="682"/>
              </w:tabs>
              <w:spacing w:after="60"/>
              <w:ind w:firstLine="0"/>
            </w:pPr>
            <w:r>
              <w:t xml:space="preserve">* </w:t>
            </w:r>
            <w:r w:rsidR="006B4874">
              <w:t>ревизионный контроль со стороны учредителя над финансово-хозяйственной деятельностью Учреждения;</w:t>
            </w:r>
          </w:p>
          <w:p w14:paraId="6D45A9C9" w14:textId="77777777" w:rsidR="006B4874" w:rsidRDefault="006E72F5" w:rsidP="00510DC7">
            <w:pPr>
              <w:pStyle w:val="a5"/>
              <w:tabs>
                <w:tab w:val="left" w:pos="682"/>
              </w:tabs>
              <w:spacing w:after="60"/>
              <w:ind w:firstLine="0"/>
            </w:pPr>
            <w:r>
              <w:t xml:space="preserve">* </w:t>
            </w:r>
            <w:r w:rsidR="006B4874">
              <w:t>ежеквартальный отчет директора Учреждения и главного бухгалтера по выполнению Плана ФХД за от</w:t>
            </w:r>
            <w:r w:rsidR="006B4874">
              <w:softHyphen/>
              <w:t>четный квартал;</w:t>
            </w:r>
          </w:p>
          <w:p w14:paraId="248F86D9" w14:textId="77777777" w:rsidR="006B4874" w:rsidRDefault="006E72F5" w:rsidP="00BC750B">
            <w:pPr>
              <w:pStyle w:val="a5"/>
              <w:tabs>
                <w:tab w:val="left" w:pos="475"/>
              </w:tabs>
              <w:ind w:firstLine="0"/>
            </w:pPr>
            <w:r>
              <w:t xml:space="preserve">* </w:t>
            </w:r>
            <w:r w:rsidR="006B4874">
              <w:t>разъяснение работникам о мерах ответственности за совершение коррупционных правонарушений.</w:t>
            </w:r>
          </w:p>
          <w:p w14:paraId="3134EC01" w14:textId="77777777" w:rsidR="006E72F5" w:rsidRDefault="006E72F5" w:rsidP="00BC750B">
            <w:pPr>
              <w:pStyle w:val="a5"/>
              <w:tabs>
                <w:tab w:val="left" w:pos="475"/>
              </w:tabs>
              <w:ind w:firstLine="0"/>
              <w:rPr>
                <w:rFonts w:ascii="Arial" w:eastAsia="Arial" w:hAnsi="Arial" w:cs="Arial"/>
                <w:sz w:val="26"/>
                <w:szCs w:val="26"/>
              </w:rPr>
            </w:pPr>
          </w:p>
        </w:tc>
      </w:tr>
      <w:tr w:rsidR="006B4874" w14:paraId="3CDB2FC0" w14:textId="77777777" w:rsidTr="00BC750B">
        <w:tc>
          <w:tcPr>
            <w:tcW w:w="851" w:type="dxa"/>
          </w:tcPr>
          <w:p w14:paraId="233E2398" w14:textId="77777777" w:rsidR="006B4874" w:rsidRDefault="00AF1A94" w:rsidP="00E73480">
            <w:pPr>
              <w:pStyle w:val="1"/>
              <w:tabs>
                <w:tab w:val="left" w:pos="1304"/>
              </w:tabs>
              <w:spacing w:after="460"/>
              <w:ind w:firstLine="0"/>
              <w:jc w:val="both"/>
            </w:pPr>
            <w:r>
              <w:t>13.</w:t>
            </w:r>
          </w:p>
        </w:tc>
        <w:tc>
          <w:tcPr>
            <w:tcW w:w="2835" w:type="dxa"/>
          </w:tcPr>
          <w:p w14:paraId="21E8428E" w14:textId="77777777" w:rsidR="006B4874" w:rsidRDefault="006B4874" w:rsidP="00BC750B">
            <w:pPr>
              <w:pStyle w:val="1"/>
              <w:tabs>
                <w:tab w:val="left" w:pos="1304"/>
              </w:tabs>
              <w:spacing w:after="460"/>
              <w:ind w:firstLine="0"/>
            </w:pPr>
            <w:r>
              <w:t>Развитие любительского творчества, ра</w:t>
            </w:r>
            <w:r>
              <w:softHyphen/>
              <w:t>бота клубных формирований (коллективов самодеятельного искусства, студий, люби</w:t>
            </w:r>
            <w:r>
              <w:softHyphen/>
              <w:t>тельских театров, кружков)</w:t>
            </w:r>
          </w:p>
        </w:tc>
        <w:tc>
          <w:tcPr>
            <w:tcW w:w="2835" w:type="dxa"/>
          </w:tcPr>
          <w:p w14:paraId="664E0E3C" w14:textId="77777777" w:rsidR="006B4874" w:rsidRPr="006B4874" w:rsidRDefault="00510DC7" w:rsidP="00BC750B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* </w:t>
            </w:r>
            <w:r w:rsidR="006B4874" w:rsidRPr="006B487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преференции при набо</w:t>
            </w:r>
            <w:r w:rsidR="006B4874" w:rsidRPr="006B487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softHyphen/>
              <w:t>ре в творческие коллекти</w:t>
            </w:r>
            <w:r w:rsidR="006B4874" w:rsidRPr="006B487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softHyphen/>
              <w:t>вы;</w:t>
            </w:r>
          </w:p>
          <w:p w14:paraId="5B850D08" w14:textId="77777777" w:rsidR="006B4874" w:rsidRDefault="00510DC7" w:rsidP="00BC750B">
            <w:pPr>
              <w:pStyle w:val="a5"/>
              <w:ind w:firstLine="0"/>
              <w:rPr>
                <w:color w:val="auto"/>
              </w:rPr>
            </w:pPr>
            <w:r>
              <w:rPr>
                <w:color w:val="auto"/>
              </w:rPr>
              <w:t xml:space="preserve">* </w:t>
            </w:r>
            <w:r w:rsidR="006B4874" w:rsidRPr="006B4874">
              <w:rPr>
                <w:color w:val="auto"/>
              </w:rPr>
              <w:t>получение вознаграж</w:t>
            </w:r>
            <w:r w:rsidR="006B4874" w:rsidRPr="006B4874">
              <w:rPr>
                <w:color w:val="auto"/>
              </w:rPr>
              <w:softHyphen/>
              <w:t>дения или иной материаль</w:t>
            </w:r>
            <w:r w:rsidR="006B4874" w:rsidRPr="006B4874">
              <w:rPr>
                <w:color w:val="auto"/>
              </w:rPr>
              <w:softHyphen/>
              <w:t>ной</w:t>
            </w:r>
            <w:r w:rsidR="006B4874">
              <w:rPr>
                <w:color w:val="auto"/>
              </w:rPr>
              <w:t xml:space="preserve"> выгоды </w:t>
            </w:r>
            <w:r w:rsidR="006B4874">
              <w:t>клубного формирования или их родителей (закон</w:t>
            </w:r>
            <w:r w:rsidR="006B4874">
              <w:softHyphen/>
              <w:t>ных представителей);</w:t>
            </w:r>
          </w:p>
          <w:p w14:paraId="1A51C1B4" w14:textId="77777777" w:rsidR="006B4874" w:rsidRDefault="00510DC7" w:rsidP="00BC750B">
            <w:pPr>
              <w:pStyle w:val="a5"/>
              <w:tabs>
                <w:tab w:val="left" w:pos="472"/>
              </w:tabs>
              <w:spacing w:line="256" w:lineRule="auto"/>
              <w:ind w:firstLine="0"/>
            </w:pPr>
            <w:r>
              <w:t xml:space="preserve">* </w:t>
            </w:r>
            <w:r w:rsidR="006B4874">
              <w:t>незаконное взимание</w:t>
            </w:r>
          </w:p>
          <w:p w14:paraId="4D80C90B" w14:textId="77777777" w:rsidR="006B4874" w:rsidRDefault="006B4874" w:rsidP="00BC750B">
            <w:pPr>
              <w:pStyle w:val="a5"/>
              <w:ind w:firstLine="0"/>
            </w:pPr>
            <w:r>
              <w:lastRenderedPageBreak/>
              <w:t>денежных средств с роди</w:t>
            </w:r>
            <w:r>
              <w:softHyphen/>
              <w:t>телей (законных предста</w:t>
            </w:r>
            <w:r>
              <w:softHyphen/>
              <w:t>вителей) участников клуб</w:t>
            </w:r>
            <w:r>
              <w:softHyphen/>
              <w:t>ных формирований;</w:t>
            </w:r>
          </w:p>
          <w:p w14:paraId="60AD7CBE" w14:textId="77777777" w:rsidR="006B4874" w:rsidRDefault="00510DC7" w:rsidP="00BC750B">
            <w:pPr>
              <w:pStyle w:val="a5"/>
              <w:ind w:firstLine="0"/>
            </w:pPr>
            <w:r>
              <w:t xml:space="preserve">* </w:t>
            </w:r>
            <w:r w:rsidR="006B4874">
              <w:t>преференции при опре</w:t>
            </w:r>
            <w:r w:rsidR="006B4874">
              <w:softHyphen/>
              <w:t>делении исполнительского состава</w:t>
            </w:r>
          </w:p>
        </w:tc>
        <w:tc>
          <w:tcPr>
            <w:tcW w:w="3814" w:type="dxa"/>
          </w:tcPr>
          <w:p w14:paraId="7A976561" w14:textId="77777777" w:rsidR="006B4874" w:rsidRDefault="006E72F5" w:rsidP="00510DC7">
            <w:pPr>
              <w:pStyle w:val="a5"/>
              <w:tabs>
                <w:tab w:val="left" w:pos="634"/>
              </w:tabs>
              <w:spacing w:after="40"/>
              <w:ind w:firstLine="0"/>
            </w:pPr>
            <w:r>
              <w:lastRenderedPageBreak/>
              <w:t xml:space="preserve">* </w:t>
            </w:r>
            <w:r w:rsidR="006B4874">
              <w:t>разъяснение работникам о мерах ответственности за совершение коррупционных правонарушений;</w:t>
            </w:r>
          </w:p>
          <w:p w14:paraId="1D192AB5" w14:textId="77777777" w:rsidR="006B4874" w:rsidRDefault="006E72F5" w:rsidP="00510DC7">
            <w:pPr>
              <w:pStyle w:val="a5"/>
              <w:spacing w:after="60"/>
              <w:ind w:firstLine="0"/>
              <w:rPr>
                <w:color w:val="auto"/>
              </w:rPr>
            </w:pPr>
            <w:r>
              <w:t xml:space="preserve">* </w:t>
            </w:r>
            <w:r w:rsidR="006B4874">
              <w:t>оформление договоров с участниками клубных формирований;</w:t>
            </w:r>
          </w:p>
          <w:p w14:paraId="69882DF4" w14:textId="77777777" w:rsidR="006B4874" w:rsidRDefault="006E72F5" w:rsidP="00510DC7">
            <w:pPr>
              <w:pStyle w:val="a5"/>
              <w:tabs>
                <w:tab w:val="left" w:pos="774"/>
              </w:tabs>
              <w:spacing w:after="60"/>
              <w:ind w:firstLine="0"/>
            </w:pPr>
            <w:r>
              <w:t xml:space="preserve">* </w:t>
            </w:r>
            <w:r w:rsidR="006B4874">
              <w:t>проведение анкетирова</w:t>
            </w:r>
            <w:r w:rsidR="006B4874">
              <w:softHyphen/>
              <w:t>ния среди родителей (закон</w:t>
            </w:r>
            <w:r w:rsidR="006B4874">
              <w:softHyphen/>
              <w:t>ных представителей) участни</w:t>
            </w:r>
            <w:r w:rsidR="006B4874">
              <w:softHyphen/>
              <w:t xml:space="preserve">ков клубных формирований по </w:t>
            </w:r>
            <w:r w:rsidR="006B4874">
              <w:lastRenderedPageBreak/>
              <w:t>вопросам противодействия коррупции;</w:t>
            </w:r>
          </w:p>
          <w:p w14:paraId="2857DF6E" w14:textId="77777777" w:rsidR="006B4874" w:rsidRDefault="006E72F5" w:rsidP="00510DC7">
            <w:pPr>
              <w:pStyle w:val="a5"/>
              <w:tabs>
                <w:tab w:val="left" w:pos="774"/>
              </w:tabs>
              <w:spacing w:after="60"/>
              <w:ind w:firstLine="0"/>
            </w:pPr>
            <w:r>
              <w:t xml:space="preserve">* </w:t>
            </w:r>
            <w:r w:rsidR="006B4874">
              <w:t>утверждение порядка рассмотрения в учреждении обращений граждан;</w:t>
            </w:r>
          </w:p>
          <w:p w14:paraId="4E23471E" w14:textId="77777777" w:rsidR="006B4874" w:rsidRDefault="006E72F5" w:rsidP="00510DC7">
            <w:pPr>
              <w:pStyle w:val="a5"/>
              <w:tabs>
                <w:tab w:val="left" w:pos="774"/>
              </w:tabs>
              <w:spacing w:after="60"/>
              <w:ind w:firstLine="0"/>
            </w:pPr>
            <w:r>
              <w:t xml:space="preserve">* </w:t>
            </w:r>
            <w:r w:rsidR="006B4874">
              <w:t>размещение на офици</w:t>
            </w:r>
            <w:r w:rsidR="006B4874">
              <w:softHyphen/>
              <w:t>альном сайте Учреждения информации по противодействию коррупции</w:t>
            </w:r>
          </w:p>
          <w:p w14:paraId="3A6C20AB" w14:textId="77777777" w:rsidR="006B4874" w:rsidRDefault="006E72F5" w:rsidP="00510DC7">
            <w:pPr>
              <w:pStyle w:val="a5"/>
              <w:tabs>
                <w:tab w:val="left" w:pos="475"/>
              </w:tabs>
              <w:ind w:firstLine="0"/>
            </w:pPr>
            <w:r>
              <w:t xml:space="preserve">* </w:t>
            </w:r>
            <w:r w:rsidR="006B4874">
              <w:t>осуществление личного приема граждан руководством Учреждения по вопросам про</w:t>
            </w:r>
            <w:r w:rsidR="006B4874">
              <w:softHyphen/>
              <w:t>явления коррупции и правонарушений.</w:t>
            </w:r>
          </w:p>
          <w:p w14:paraId="612E00A2" w14:textId="77777777" w:rsidR="006E72F5" w:rsidRDefault="006E72F5" w:rsidP="00510DC7">
            <w:pPr>
              <w:pStyle w:val="a5"/>
              <w:tabs>
                <w:tab w:val="left" w:pos="475"/>
              </w:tabs>
              <w:ind w:firstLine="0"/>
              <w:rPr>
                <w:rFonts w:ascii="Arial" w:eastAsia="Arial" w:hAnsi="Arial" w:cs="Arial"/>
                <w:sz w:val="26"/>
                <w:szCs w:val="26"/>
              </w:rPr>
            </w:pPr>
          </w:p>
        </w:tc>
      </w:tr>
      <w:tr w:rsidR="006B4874" w14:paraId="343CB823" w14:textId="77777777" w:rsidTr="00BC750B">
        <w:tc>
          <w:tcPr>
            <w:tcW w:w="851" w:type="dxa"/>
          </w:tcPr>
          <w:p w14:paraId="3FC3BDFA" w14:textId="77777777" w:rsidR="006B4874" w:rsidRDefault="00AF1A94" w:rsidP="00E73480">
            <w:pPr>
              <w:pStyle w:val="1"/>
              <w:tabs>
                <w:tab w:val="left" w:pos="1304"/>
              </w:tabs>
              <w:spacing w:after="460"/>
              <w:ind w:firstLine="0"/>
              <w:jc w:val="both"/>
            </w:pPr>
            <w:r>
              <w:lastRenderedPageBreak/>
              <w:t>14</w:t>
            </w:r>
          </w:p>
        </w:tc>
        <w:tc>
          <w:tcPr>
            <w:tcW w:w="2835" w:type="dxa"/>
          </w:tcPr>
          <w:p w14:paraId="535C08DE" w14:textId="77777777" w:rsidR="006B4874" w:rsidRDefault="006B4874" w:rsidP="00BC750B">
            <w:pPr>
              <w:pStyle w:val="1"/>
              <w:tabs>
                <w:tab w:val="left" w:pos="1304"/>
              </w:tabs>
              <w:spacing w:after="460"/>
              <w:ind w:firstLine="0"/>
            </w:pPr>
            <w:r>
              <w:t>Предоставле</w:t>
            </w:r>
            <w:r>
              <w:softHyphen/>
              <w:t>ние платных услуг (органи</w:t>
            </w:r>
            <w:r>
              <w:softHyphen/>
              <w:t>зация культур</w:t>
            </w:r>
            <w:r>
              <w:softHyphen/>
              <w:t>но-досуговых мероприятий)</w:t>
            </w:r>
          </w:p>
        </w:tc>
        <w:tc>
          <w:tcPr>
            <w:tcW w:w="2835" w:type="dxa"/>
          </w:tcPr>
          <w:p w14:paraId="0CCD1FD1" w14:textId="77777777" w:rsidR="006B4874" w:rsidRDefault="00510DC7" w:rsidP="00BC750B">
            <w:pPr>
              <w:pStyle w:val="a5"/>
              <w:tabs>
                <w:tab w:val="left" w:pos="720"/>
              </w:tabs>
              <w:ind w:firstLine="0"/>
              <w:rPr>
                <w:color w:val="auto"/>
              </w:rPr>
            </w:pPr>
            <w:r>
              <w:t xml:space="preserve">* </w:t>
            </w:r>
            <w:r w:rsidR="006B4874">
              <w:t>оказание неправомерного предпочтения физическим лицам, юридиче</w:t>
            </w:r>
            <w:r w:rsidR="006B4874">
              <w:softHyphen/>
              <w:t>ским лицам в предоставле</w:t>
            </w:r>
            <w:r w:rsidR="006B4874">
              <w:softHyphen/>
              <w:t>нии платных услуг;</w:t>
            </w:r>
          </w:p>
          <w:p w14:paraId="344A4F5F" w14:textId="77777777" w:rsidR="006B4874" w:rsidRDefault="00510DC7" w:rsidP="00BC750B">
            <w:pPr>
              <w:pStyle w:val="a5"/>
              <w:tabs>
                <w:tab w:val="left" w:pos="720"/>
              </w:tabs>
              <w:ind w:firstLine="0"/>
            </w:pPr>
            <w:r>
              <w:t xml:space="preserve">* </w:t>
            </w:r>
            <w:r w:rsidR="006B4874">
              <w:t>получение денег от физических или юридиче</w:t>
            </w:r>
            <w:r w:rsidR="006B4874">
              <w:softHyphen/>
              <w:t>ских лиц за оказание услу</w:t>
            </w:r>
            <w:r w:rsidR="006B4874">
              <w:softHyphen/>
              <w:t xml:space="preserve">ги, минуя </w:t>
            </w:r>
            <w:r>
              <w:t>у</w:t>
            </w:r>
            <w:r w:rsidR="006B4874">
              <w:t>становленный порядок в учреждении приема денежных средств</w:t>
            </w:r>
          </w:p>
          <w:p w14:paraId="21D3BD11" w14:textId="77777777" w:rsidR="006B4874" w:rsidRDefault="006B4874" w:rsidP="00BC750B">
            <w:pPr>
              <w:pStyle w:val="a5"/>
              <w:tabs>
                <w:tab w:val="left" w:pos="720"/>
              </w:tabs>
              <w:ind w:firstLine="0"/>
            </w:pPr>
            <w:r>
              <w:t>получение небезвыгодных предложения от клиентов, которым оказы</w:t>
            </w:r>
            <w:r>
              <w:softHyphen/>
              <w:t>вается услуга, их законных представителей и род</w:t>
            </w:r>
            <w:r>
              <w:softHyphen/>
              <w:t>ственников;</w:t>
            </w:r>
          </w:p>
          <w:p w14:paraId="5308E893" w14:textId="77777777" w:rsidR="006B4874" w:rsidRDefault="00510DC7" w:rsidP="00BC750B">
            <w:pPr>
              <w:pStyle w:val="a5"/>
              <w:tabs>
                <w:tab w:val="left" w:pos="720"/>
              </w:tabs>
              <w:ind w:firstLine="0"/>
            </w:pPr>
            <w:r>
              <w:t xml:space="preserve">* </w:t>
            </w:r>
            <w:r w:rsidR="006B4874">
              <w:t>небескорыстное использование возможностей</w:t>
            </w:r>
          </w:p>
          <w:p w14:paraId="17CF4079" w14:textId="77777777" w:rsidR="006B4874" w:rsidRDefault="006B4874" w:rsidP="00BC750B">
            <w:pPr>
              <w:pStyle w:val="a5"/>
              <w:tabs>
                <w:tab w:val="left" w:pos="542"/>
              </w:tabs>
              <w:ind w:firstLine="0"/>
            </w:pPr>
            <w:r>
              <w:t xml:space="preserve">клиентов учреждения, их законных </w:t>
            </w:r>
            <w:r>
              <w:lastRenderedPageBreak/>
              <w:t>представителей и родственников</w:t>
            </w:r>
          </w:p>
        </w:tc>
        <w:tc>
          <w:tcPr>
            <w:tcW w:w="3814" w:type="dxa"/>
          </w:tcPr>
          <w:p w14:paraId="04E9191C" w14:textId="77777777" w:rsidR="006B4874" w:rsidRDefault="006E72F5" w:rsidP="00510DC7">
            <w:pPr>
              <w:pStyle w:val="a5"/>
              <w:tabs>
                <w:tab w:val="left" w:pos="774"/>
              </w:tabs>
              <w:spacing w:after="60"/>
              <w:ind w:firstLine="0"/>
              <w:rPr>
                <w:color w:val="auto"/>
              </w:rPr>
            </w:pPr>
            <w:r>
              <w:lastRenderedPageBreak/>
              <w:t xml:space="preserve">* </w:t>
            </w:r>
            <w:r w:rsidR="006B4874">
              <w:t>разъяснение работникам Учреждения об обязанности незамедлительно сообщить директору о склонении их к совершению коррупционного правонарушения:</w:t>
            </w:r>
          </w:p>
          <w:p w14:paraId="7D74EEA8" w14:textId="77777777" w:rsidR="006B4874" w:rsidRDefault="006E72F5" w:rsidP="00510DC7">
            <w:pPr>
              <w:pStyle w:val="a5"/>
              <w:tabs>
                <w:tab w:val="left" w:pos="774"/>
              </w:tabs>
              <w:spacing w:after="60"/>
              <w:ind w:firstLine="0"/>
            </w:pPr>
            <w:r>
              <w:t xml:space="preserve">* </w:t>
            </w:r>
            <w:r w:rsidR="006B4874">
              <w:t>разъяснение работникам о мерах ответственности за совершение коррупционных правонарушений;</w:t>
            </w:r>
          </w:p>
          <w:p w14:paraId="09F498AC" w14:textId="77777777" w:rsidR="006B4874" w:rsidRDefault="006E72F5" w:rsidP="00510DC7">
            <w:pPr>
              <w:pStyle w:val="a5"/>
              <w:tabs>
                <w:tab w:val="left" w:pos="774"/>
              </w:tabs>
              <w:spacing w:after="60"/>
              <w:ind w:firstLine="0"/>
            </w:pPr>
            <w:r>
              <w:t xml:space="preserve">* </w:t>
            </w:r>
            <w:r w:rsidR="006B4874">
              <w:t>оформление договоров с лицами, желающими получить платные услуги;</w:t>
            </w:r>
          </w:p>
          <w:p w14:paraId="0791B8DB" w14:textId="77777777" w:rsidR="006B4874" w:rsidRDefault="006E72F5" w:rsidP="00510DC7">
            <w:pPr>
              <w:pStyle w:val="a5"/>
              <w:tabs>
                <w:tab w:val="left" w:pos="774"/>
              </w:tabs>
              <w:spacing w:after="60"/>
              <w:ind w:firstLine="0"/>
            </w:pPr>
            <w:r>
              <w:t xml:space="preserve">* </w:t>
            </w:r>
            <w:r w:rsidR="006B4874">
              <w:t>утверждение порядка рассмотрения в учреждении обращений граждан;</w:t>
            </w:r>
          </w:p>
          <w:p w14:paraId="7C6D7023" w14:textId="77777777" w:rsidR="006B4874" w:rsidRDefault="006E72F5" w:rsidP="00510DC7">
            <w:pPr>
              <w:pStyle w:val="a5"/>
              <w:tabs>
                <w:tab w:val="left" w:pos="774"/>
              </w:tabs>
              <w:spacing w:after="60"/>
              <w:ind w:firstLine="0"/>
            </w:pPr>
            <w:r>
              <w:t xml:space="preserve">* </w:t>
            </w:r>
            <w:r w:rsidR="006B4874">
              <w:t>размещение на официальном сайте Учреждения информации по противодействию коррупции;</w:t>
            </w:r>
          </w:p>
          <w:p w14:paraId="0D73F2F7" w14:textId="77777777" w:rsidR="006B4874" w:rsidRDefault="006E72F5" w:rsidP="00510DC7">
            <w:pPr>
              <w:pStyle w:val="a5"/>
              <w:tabs>
                <w:tab w:val="left" w:pos="475"/>
              </w:tabs>
              <w:ind w:firstLine="0"/>
              <w:rPr>
                <w:rFonts w:ascii="Arial" w:eastAsia="Arial" w:hAnsi="Arial" w:cs="Arial"/>
                <w:sz w:val="26"/>
                <w:szCs w:val="26"/>
              </w:rPr>
            </w:pPr>
            <w:r>
              <w:t xml:space="preserve">* </w:t>
            </w:r>
            <w:r w:rsidR="006B4874">
              <w:t>осуществление личного приема граждан руководством Учреждения по вопросам про</w:t>
            </w:r>
            <w:r w:rsidR="006B4874">
              <w:softHyphen/>
              <w:t>явления коррупции и правонарушений.</w:t>
            </w:r>
          </w:p>
        </w:tc>
      </w:tr>
    </w:tbl>
    <w:p w14:paraId="1870D85B" w14:textId="77777777" w:rsidR="003F7122" w:rsidRDefault="003F7122">
      <w:pPr>
        <w:spacing w:line="1" w:lineRule="exact"/>
        <w:rPr>
          <w:sz w:val="2"/>
          <w:szCs w:val="2"/>
        </w:rPr>
      </w:pPr>
    </w:p>
    <w:p w14:paraId="3C28D308" w14:textId="77777777" w:rsidR="006B4874" w:rsidRDefault="006B4874" w:rsidP="006B4874">
      <w:pPr>
        <w:pStyle w:val="1"/>
        <w:tabs>
          <w:tab w:val="left" w:pos="2331"/>
        </w:tabs>
        <w:spacing w:after="320"/>
        <w:ind w:firstLine="0"/>
      </w:pPr>
    </w:p>
    <w:p w14:paraId="0534A7B0" w14:textId="77777777" w:rsidR="003F7122" w:rsidRDefault="004A227B" w:rsidP="006B4874">
      <w:pPr>
        <w:pStyle w:val="1"/>
        <w:numPr>
          <w:ilvl w:val="0"/>
          <w:numId w:val="1"/>
        </w:numPr>
        <w:spacing w:after="320"/>
        <w:ind w:firstLine="0"/>
        <w:jc w:val="center"/>
      </w:pPr>
      <w:r>
        <w:t>Перечень должностей,</w:t>
      </w:r>
      <w:r>
        <w:br/>
        <w:t>замещение которых связано с коррупционными рисками</w:t>
      </w:r>
    </w:p>
    <w:p w14:paraId="5011ACE1" w14:textId="77777777" w:rsidR="006E72F5" w:rsidRDefault="006E72F5">
      <w:pPr>
        <w:pStyle w:val="1"/>
        <w:numPr>
          <w:ilvl w:val="0"/>
          <w:numId w:val="27"/>
        </w:numPr>
        <w:tabs>
          <w:tab w:val="left" w:pos="984"/>
        </w:tabs>
        <w:ind w:firstLine="500"/>
        <w:jc w:val="both"/>
      </w:pPr>
      <w:r>
        <w:t>Администратор</w:t>
      </w:r>
    </w:p>
    <w:p w14:paraId="51221871" w14:textId="77777777" w:rsidR="006E72F5" w:rsidRDefault="006E72F5">
      <w:pPr>
        <w:pStyle w:val="1"/>
        <w:numPr>
          <w:ilvl w:val="0"/>
          <w:numId w:val="27"/>
        </w:numPr>
        <w:tabs>
          <w:tab w:val="left" w:pos="1002"/>
        </w:tabs>
        <w:ind w:firstLine="500"/>
        <w:jc w:val="both"/>
      </w:pPr>
      <w:r>
        <w:t>Аккомпаниатор</w:t>
      </w:r>
    </w:p>
    <w:p w14:paraId="241085B0" w14:textId="77777777" w:rsidR="006E72F5" w:rsidRDefault="006E72F5">
      <w:pPr>
        <w:pStyle w:val="1"/>
        <w:numPr>
          <w:ilvl w:val="0"/>
          <w:numId w:val="27"/>
        </w:numPr>
        <w:tabs>
          <w:tab w:val="left" w:pos="1002"/>
        </w:tabs>
        <w:ind w:firstLine="500"/>
        <w:jc w:val="both"/>
      </w:pPr>
      <w:r>
        <w:t>Артист – исполнитель всех жанров</w:t>
      </w:r>
    </w:p>
    <w:p w14:paraId="28E5743A" w14:textId="77777777" w:rsidR="006E72F5" w:rsidRDefault="006E72F5">
      <w:pPr>
        <w:pStyle w:val="1"/>
        <w:numPr>
          <w:ilvl w:val="0"/>
          <w:numId w:val="27"/>
        </w:numPr>
        <w:tabs>
          <w:tab w:val="left" w:pos="984"/>
        </w:tabs>
        <w:ind w:firstLine="500"/>
        <w:jc w:val="both"/>
      </w:pPr>
      <w:r>
        <w:t>Бухгалтер</w:t>
      </w:r>
    </w:p>
    <w:p w14:paraId="05A88CE5" w14:textId="77777777" w:rsidR="006E72F5" w:rsidRDefault="006E72F5">
      <w:pPr>
        <w:pStyle w:val="1"/>
        <w:numPr>
          <w:ilvl w:val="0"/>
          <w:numId w:val="27"/>
        </w:numPr>
        <w:tabs>
          <w:tab w:val="left" w:pos="984"/>
        </w:tabs>
        <w:ind w:firstLine="500"/>
        <w:jc w:val="both"/>
      </w:pPr>
      <w:r>
        <w:t>Главный бухгалтер</w:t>
      </w:r>
    </w:p>
    <w:p w14:paraId="2E31ED08" w14:textId="77777777" w:rsidR="006E72F5" w:rsidRDefault="006E72F5">
      <w:pPr>
        <w:pStyle w:val="1"/>
        <w:numPr>
          <w:ilvl w:val="0"/>
          <w:numId w:val="27"/>
        </w:numPr>
        <w:tabs>
          <w:tab w:val="left" w:pos="984"/>
        </w:tabs>
        <w:ind w:firstLine="500"/>
        <w:jc w:val="both"/>
      </w:pPr>
      <w:r>
        <w:t>Директор</w:t>
      </w:r>
    </w:p>
    <w:p w14:paraId="4C5F1C74" w14:textId="77777777" w:rsidR="006E72F5" w:rsidRDefault="006E72F5">
      <w:pPr>
        <w:pStyle w:val="1"/>
        <w:numPr>
          <w:ilvl w:val="0"/>
          <w:numId w:val="27"/>
        </w:numPr>
        <w:tabs>
          <w:tab w:val="left" w:pos="984"/>
        </w:tabs>
        <w:ind w:firstLine="500"/>
        <w:jc w:val="both"/>
      </w:pPr>
      <w:r>
        <w:t>Заведующий хозяйством</w:t>
      </w:r>
    </w:p>
    <w:p w14:paraId="77D37218" w14:textId="77777777" w:rsidR="006E72F5" w:rsidRDefault="006E72F5">
      <w:pPr>
        <w:pStyle w:val="1"/>
        <w:numPr>
          <w:ilvl w:val="0"/>
          <w:numId w:val="27"/>
        </w:numPr>
        <w:tabs>
          <w:tab w:val="left" w:pos="984"/>
          <w:tab w:val="left" w:pos="985"/>
        </w:tabs>
        <w:ind w:firstLine="500"/>
        <w:jc w:val="both"/>
      </w:pPr>
      <w:r>
        <w:t>Заведующий художественным отделом</w:t>
      </w:r>
    </w:p>
    <w:p w14:paraId="05CCE866" w14:textId="77777777" w:rsidR="006E72F5" w:rsidRDefault="006E72F5">
      <w:pPr>
        <w:pStyle w:val="1"/>
        <w:numPr>
          <w:ilvl w:val="0"/>
          <w:numId w:val="27"/>
        </w:numPr>
        <w:tabs>
          <w:tab w:val="left" w:pos="984"/>
          <w:tab w:val="left" w:pos="985"/>
        </w:tabs>
        <w:ind w:firstLine="500"/>
        <w:jc w:val="both"/>
      </w:pPr>
      <w:r>
        <w:t>Заместитель директора</w:t>
      </w:r>
    </w:p>
    <w:p w14:paraId="20FC5744" w14:textId="77777777" w:rsidR="006E72F5" w:rsidRDefault="006E72F5">
      <w:pPr>
        <w:pStyle w:val="1"/>
        <w:numPr>
          <w:ilvl w:val="0"/>
          <w:numId w:val="27"/>
        </w:numPr>
        <w:tabs>
          <w:tab w:val="left" w:pos="1002"/>
        </w:tabs>
        <w:ind w:firstLine="500"/>
        <w:jc w:val="both"/>
      </w:pPr>
      <w:r>
        <w:t>Звукооператор</w:t>
      </w:r>
    </w:p>
    <w:p w14:paraId="0BAC86C0" w14:textId="77777777" w:rsidR="006E72F5" w:rsidRDefault="006E72F5">
      <w:pPr>
        <w:pStyle w:val="1"/>
        <w:numPr>
          <w:ilvl w:val="0"/>
          <w:numId w:val="27"/>
        </w:numPr>
        <w:tabs>
          <w:tab w:val="left" w:pos="1002"/>
        </w:tabs>
        <w:ind w:firstLine="500"/>
        <w:jc w:val="both"/>
      </w:pPr>
      <w:r>
        <w:t>Звукорежиссер</w:t>
      </w:r>
    </w:p>
    <w:p w14:paraId="74BA2C51" w14:textId="77777777" w:rsidR="006E72F5" w:rsidRDefault="006E72F5">
      <w:pPr>
        <w:pStyle w:val="1"/>
        <w:numPr>
          <w:ilvl w:val="0"/>
          <w:numId w:val="27"/>
        </w:numPr>
        <w:tabs>
          <w:tab w:val="left" w:pos="1031"/>
        </w:tabs>
        <w:ind w:firstLine="500"/>
        <w:jc w:val="both"/>
      </w:pPr>
      <w:r>
        <w:t>Кассир</w:t>
      </w:r>
    </w:p>
    <w:p w14:paraId="254324F3" w14:textId="77777777" w:rsidR="006E72F5" w:rsidRDefault="006E72F5">
      <w:pPr>
        <w:pStyle w:val="1"/>
        <w:numPr>
          <w:ilvl w:val="0"/>
          <w:numId w:val="27"/>
        </w:numPr>
        <w:tabs>
          <w:tab w:val="left" w:pos="1002"/>
        </w:tabs>
        <w:ind w:firstLine="500"/>
        <w:jc w:val="both"/>
      </w:pPr>
      <w:r>
        <w:t>Костюмер</w:t>
      </w:r>
    </w:p>
    <w:p w14:paraId="1BED4C21" w14:textId="77777777" w:rsidR="006E72F5" w:rsidRDefault="006E72F5">
      <w:pPr>
        <w:pStyle w:val="1"/>
        <w:numPr>
          <w:ilvl w:val="0"/>
          <w:numId w:val="27"/>
        </w:numPr>
        <w:tabs>
          <w:tab w:val="left" w:pos="1002"/>
        </w:tabs>
        <w:ind w:firstLine="500"/>
        <w:jc w:val="both"/>
      </w:pPr>
      <w:r>
        <w:t>Культорганизатор</w:t>
      </w:r>
    </w:p>
    <w:p w14:paraId="798E5D42" w14:textId="77777777" w:rsidR="006E72F5" w:rsidRDefault="006E72F5">
      <w:pPr>
        <w:pStyle w:val="1"/>
        <w:numPr>
          <w:ilvl w:val="0"/>
          <w:numId w:val="27"/>
        </w:numPr>
        <w:tabs>
          <w:tab w:val="left" w:pos="1002"/>
        </w:tabs>
        <w:ind w:firstLine="500"/>
        <w:jc w:val="both"/>
      </w:pPr>
      <w:r>
        <w:t>Методист</w:t>
      </w:r>
    </w:p>
    <w:p w14:paraId="659CB3EC" w14:textId="77777777" w:rsidR="006E72F5" w:rsidRDefault="006E72F5">
      <w:pPr>
        <w:pStyle w:val="1"/>
        <w:numPr>
          <w:ilvl w:val="0"/>
          <w:numId w:val="27"/>
        </w:numPr>
        <w:tabs>
          <w:tab w:val="left" w:pos="1002"/>
        </w:tabs>
        <w:ind w:firstLine="500"/>
        <w:jc w:val="both"/>
      </w:pPr>
      <w:r>
        <w:t>Руководитель клубного формирования</w:t>
      </w:r>
    </w:p>
    <w:p w14:paraId="47AF43D1" w14:textId="77777777" w:rsidR="006E72F5" w:rsidRDefault="006E72F5">
      <w:pPr>
        <w:pStyle w:val="1"/>
        <w:numPr>
          <w:ilvl w:val="0"/>
          <w:numId w:val="27"/>
        </w:numPr>
        <w:tabs>
          <w:tab w:val="left" w:pos="984"/>
        </w:tabs>
        <w:ind w:firstLine="500"/>
        <w:jc w:val="both"/>
      </w:pPr>
      <w:r>
        <w:t>Специалист по кадрам</w:t>
      </w:r>
    </w:p>
    <w:p w14:paraId="29C99606" w14:textId="77777777" w:rsidR="006E72F5" w:rsidRDefault="006E72F5">
      <w:pPr>
        <w:pStyle w:val="1"/>
        <w:numPr>
          <w:ilvl w:val="0"/>
          <w:numId w:val="27"/>
        </w:numPr>
        <w:tabs>
          <w:tab w:val="left" w:pos="984"/>
        </w:tabs>
        <w:ind w:firstLine="500"/>
        <w:jc w:val="both"/>
      </w:pPr>
      <w:r>
        <w:t>Художественный руководитель</w:t>
      </w:r>
    </w:p>
    <w:p w14:paraId="358D29A4" w14:textId="77777777" w:rsidR="006E72F5" w:rsidRDefault="006E72F5">
      <w:pPr>
        <w:pStyle w:val="1"/>
        <w:numPr>
          <w:ilvl w:val="0"/>
          <w:numId w:val="27"/>
        </w:numPr>
        <w:tabs>
          <w:tab w:val="left" w:pos="1002"/>
        </w:tabs>
        <w:ind w:firstLine="500"/>
        <w:jc w:val="both"/>
      </w:pPr>
      <w:r>
        <w:t>Художник по свету</w:t>
      </w:r>
    </w:p>
    <w:p w14:paraId="03833AAB" w14:textId="77777777" w:rsidR="006E72F5" w:rsidRDefault="006E72F5">
      <w:pPr>
        <w:pStyle w:val="1"/>
        <w:numPr>
          <w:ilvl w:val="0"/>
          <w:numId w:val="27"/>
        </w:numPr>
        <w:tabs>
          <w:tab w:val="left" w:pos="1002"/>
        </w:tabs>
        <w:ind w:firstLine="500"/>
        <w:jc w:val="both"/>
      </w:pPr>
      <w:r>
        <w:t>Художник, Художник-декоратор</w:t>
      </w:r>
    </w:p>
    <w:p w14:paraId="5C6E6D8A" w14:textId="77777777" w:rsidR="00537447" w:rsidRDefault="00537447" w:rsidP="006B4874">
      <w:pPr>
        <w:pStyle w:val="1"/>
        <w:tabs>
          <w:tab w:val="left" w:pos="382"/>
        </w:tabs>
        <w:spacing w:after="320"/>
        <w:ind w:firstLine="0"/>
      </w:pPr>
    </w:p>
    <w:p w14:paraId="136D228C" w14:textId="77777777" w:rsidR="003F7122" w:rsidRDefault="004A227B">
      <w:pPr>
        <w:pStyle w:val="1"/>
        <w:numPr>
          <w:ilvl w:val="0"/>
          <w:numId w:val="28"/>
        </w:numPr>
        <w:tabs>
          <w:tab w:val="left" w:pos="382"/>
        </w:tabs>
        <w:spacing w:after="320"/>
        <w:ind w:firstLine="0"/>
        <w:jc w:val="center"/>
      </w:pPr>
      <w:r>
        <w:t>Минимизация коррупционных рисков либо их устранение</w:t>
      </w:r>
      <w:r>
        <w:br/>
        <w:t>в конкретных управленческих процессах реализации</w:t>
      </w:r>
      <w:r>
        <w:br/>
        <w:t>коррупционно-опасных функций</w:t>
      </w:r>
    </w:p>
    <w:p w14:paraId="5CD31F69" w14:textId="77777777" w:rsidR="003F7122" w:rsidRDefault="004A227B">
      <w:pPr>
        <w:pStyle w:val="1"/>
        <w:ind w:firstLine="740"/>
        <w:jc w:val="both"/>
      </w:pPr>
      <w:r>
        <w:t>Минимизация коррупционных рисков либо их устранение достигается раз</w:t>
      </w:r>
      <w:r>
        <w:softHyphen/>
        <w:t>личными методами: от реинжиниринга соответствующей коррупционно-опасной функции до введения препятствий (ограничений), затрудняющих реализацию кор</w:t>
      </w:r>
      <w:r>
        <w:softHyphen/>
        <w:t>рупционных схем.</w:t>
      </w:r>
    </w:p>
    <w:p w14:paraId="2A68F515" w14:textId="77777777" w:rsidR="003F7122" w:rsidRDefault="004A227B">
      <w:pPr>
        <w:pStyle w:val="1"/>
        <w:ind w:firstLine="740"/>
        <w:jc w:val="both"/>
      </w:pPr>
      <w:r>
        <w:t>В этой связи, к данным мероприятиям можно отнести:</w:t>
      </w:r>
    </w:p>
    <w:p w14:paraId="178EFCB9" w14:textId="77777777" w:rsidR="003F7122" w:rsidRDefault="004A227B">
      <w:pPr>
        <w:pStyle w:val="1"/>
        <w:numPr>
          <w:ilvl w:val="0"/>
          <w:numId w:val="29"/>
        </w:numPr>
        <w:tabs>
          <w:tab w:val="left" w:pos="1045"/>
        </w:tabs>
        <w:ind w:firstLine="740"/>
        <w:jc w:val="both"/>
      </w:pPr>
      <w:r>
        <w:t>перераспределение функций между структурными подразделениями внутри организации;</w:t>
      </w:r>
    </w:p>
    <w:p w14:paraId="638213BB" w14:textId="77777777" w:rsidR="003F7122" w:rsidRDefault="004A227B">
      <w:pPr>
        <w:pStyle w:val="1"/>
        <w:numPr>
          <w:ilvl w:val="0"/>
          <w:numId w:val="29"/>
        </w:numPr>
        <w:tabs>
          <w:tab w:val="left" w:pos="1054"/>
        </w:tabs>
        <w:ind w:firstLine="740"/>
        <w:jc w:val="both"/>
      </w:pPr>
      <w:r>
        <w:t>использование информационных технологий в качестве приоритетного направления для осуществления служебной деятельности (служебная корреспон</w:t>
      </w:r>
      <w:r>
        <w:softHyphen/>
        <w:t>денция);</w:t>
      </w:r>
    </w:p>
    <w:p w14:paraId="103BD490" w14:textId="77777777" w:rsidR="003F7122" w:rsidRDefault="004A227B">
      <w:pPr>
        <w:pStyle w:val="1"/>
        <w:numPr>
          <w:ilvl w:val="0"/>
          <w:numId w:val="29"/>
        </w:numPr>
        <w:tabs>
          <w:tab w:val="left" w:pos="1045"/>
        </w:tabs>
        <w:ind w:firstLine="740"/>
        <w:jc w:val="both"/>
      </w:pPr>
      <w:r>
        <w:t>совершенствование механизма отбора должностных лиц для включения в состав комиссий, рабочих групп.</w:t>
      </w:r>
    </w:p>
    <w:p w14:paraId="625653CE" w14:textId="77777777" w:rsidR="003F7122" w:rsidRDefault="004A227B">
      <w:pPr>
        <w:pStyle w:val="1"/>
        <w:ind w:firstLine="740"/>
        <w:jc w:val="both"/>
      </w:pPr>
      <w:r>
        <w:t xml:space="preserve">В целях недопущения совершения должностными лицами коррупционных </w:t>
      </w:r>
      <w:r>
        <w:lastRenderedPageBreak/>
        <w:t>правонарушений или проявлений коррупционной направленности реализацию анти</w:t>
      </w:r>
      <w:r>
        <w:softHyphen/>
        <w:t>коррупционных мероприятий необходимо осуществлять на постоянной основе по</w:t>
      </w:r>
      <w:r>
        <w:softHyphen/>
        <w:t>средством:</w:t>
      </w:r>
    </w:p>
    <w:p w14:paraId="24D9E838" w14:textId="77777777" w:rsidR="003F7122" w:rsidRDefault="004A227B">
      <w:pPr>
        <w:pStyle w:val="1"/>
        <w:numPr>
          <w:ilvl w:val="0"/>
          <w:numId w:val="29"/>
        </w:numPr>
        <w:tabs>
          <w:tab w:val="left" w:pos="1138"/>
        </w:tabs>
        <w:ind w:firstLine="880"/>
        <w:jc w:val="both"/>
      </w:pPr>
      <w:r>
        <w:t>организации внутреннего контроля над исполнением должностными лица</w:t>
      </w:r>
      <w:r>
        <w:softHyphen/>
        <w:t>ми своих обязанностей, основанного на механизме проверочных мероприятий. При этом проверочные мероприятия должны проводиться и на основании поступившей информации о коррупционных проявлениях, в том числе жалоб и обращений граж</w:t>
      </w:r>
      <w:r>
        <w:softHyphen/>
        <w:t>дан и организаций, публикаций о фактах коррупционной деятельности должностных лиц в средствах массовой информации;</w:t>
      </w:r>
    </w:p>
    <w:p w14:paraId="56AE72C6" w14:textId="77777777" w:rsidR="003F7122" w:rsidRDefault="004A227B">
      <w:pPr>
        <w:pStyle w:val="1"/>
        <w:numPr>
          <w:ilvl w:val="0"/>
          <w:numId w:val="29"/>
        </w:numPr>
        <w:tabs>
          <w:tab w:val="left" w:pos="1138"/>
        </w:tabs>
        <w:ind w:firstLine="880"/>
        <w:jc w:val="both"/>
      </w:pPr>
      <w:r>
        <w:t>проведения разъяснительной и иной работы для существенного снижения возможностей коррупционного поведения при исполнении коррупционно-опасных функций.</w:t>
      </w:r>
    </w:p>
    <w:sectPr w:rsidR="003F7122">
      <w:pgSz w:w="11900" w:h="16840"/>
      <w:pgMar w:top="1129" w:right="535" w:bottom="675" w:left="1025" w:header="701" w:footer="247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180730" w14:textId="77777777" w:rsidR="00912896" w:rsidRDefault="00912896">
      <w:r>
        <w:separator/>
      </w:r>
    </w:p>
  </w:endnote>
  <w:endnote w:type="continuationSeparator" w:id="0">
    <w:p w14:paraId="3213411E" w14:textId="77777777" w:rsidR="00912896" w:rsidRDefault="00912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Calibri"/>
    <w:charset w:val="CC"/>
    <w:family w:val="swiss"/>
    <w:pitch w:val="variable"/>
    <w:sig w:usb0="E7002EFF" w:usb1="D200FDFF" w:usb2="0A24602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7C649" w14:textId="77777777" w:rsidR="00912896" w:rsidRDefault="00912896"/>
  </w:footnote>
  <w:footnote w:type="continuationSeparator" w:id="0">
    <w:p w14:paraId="0FC7265E" w14:textId="77777777" w:rsidR="00912896" w:rsidRDefault="0091289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F4516"/>
    <w:multiLevelType w:val="multilevel"/>
    <w:tmpl w:val="5D24C0B4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9CA3124"/>
    <w:multiLevelType w:val="multilevel"/>
    <w:tmpl w:val="D79638E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58A0ACD"/>
    <w:multiLevelType w:val="multilevel"/>
    <w:tmpl w:val="1A1CECE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B0256F2"/>
    <w:multiLevelType w:val="multilevel"/>
    <w:tmpl w:val="6F187F7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F27596E"/>
    <w:multiLevelType w:val="multilevel"/>
    <w:tmpl w:val="0EAEA7A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1420F54"/>
    <w:multiLevelType w:val="multilevel"/>
    <w:tmpl w:val="709CACF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18F33EF"/>
    <w:multiLevelType w:val="multilevel"/>
    <w:tmpl w:val="3E8011E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26E1B65"/>
    <w:multiLevelType w:val="multilevel"/>
    <w:tmpl w:val="2D1007F6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6997FE9"/>
    <w:multiLevelType w:val="multilevel"/>
    <w:tmpl w:val="E45C1D7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A621C8E"/>
    <w:multiLevelType w:val="multilevel"/>
    <w:tmpl w:val="75944C6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DC777C2"/>
    <w:multiLevelType w:val="multilevel"/>
    <w:tmpl w:val="52BEC446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FD529D3"/>
    <w:multiLevelType w:val="hybridMultilevel"/>
    <w:tmpl w:val="1A46369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115AF2"/>
    <w:multiLevelType w:val="multilevel"/>
    <w:tmpl w:val="7FA8C444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7B55570"/>
    <w:multiLevelType w:val="multilevel"/>
    <w:tmpl w:val="E790162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vertAlign w:val="subscript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A3A600D"/>
    <w:multiLevelType w:val="multilevel"/>
    <w:tmpl w:val="4E4C280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E9912CB"/>
    <w:multiLevelType w:val="multilevel"/>
    <w:tmpl w:val="56D6D848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0FE6E3B"/>
    <w:multiLevelType w:val="multilevel"/>
    <w:tmpl w:val="4D6C76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1C23956"/>
    <w:multiLevelType w:val="multilevel"/>
    <w:tmpl w:val="98A6B304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2B078FE"/>
    <w:multiLevelType w:val="multilevel"/>
    <w:tmpl w:val="F9329B36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49B0C24"/>
    <w:multiLevelType w:val="multilevel"/>
    <w:tmpl w:val="0BE2632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59570C7"/>
    <w:multiLevelType w:val="multilevel"/>
    <w:tmpl w:val="A48AAC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63D376F"/>
    <w:multiLevelType w:val="multilevel"/>
    <w:tmpl w:val="9E1E5EA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E757A03"/>
    <w:multiLevelType w:val="multilevel"/>
    <w:tmpl w:val="369C6CB4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F911788"/>
    <w:multiLevelType w:val="multilevel"/>
    <w:tmpl w:val="C43474C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FC71E58"/>
    <w:multiLevelType w:val="multilevel"/>
    <w:tmpl w:val="B35200C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1BA76B5"/>
    <w:multiLevelType w:val="hybridMultilevel"/>
    <w:tmpl w:val="9C80432C"/>
    <w:lvl w:ilvl="0" w:tplc="7CF6639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547E57"/>
    <w:multiLevelType w:val="multilevel"/>
    <w:tmpl w:val="50F05726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0302494"/>
    <w:multiLevelType w:val="multilevel"/>
    <w:tmpl w:val="F8C2B15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09304CD"/>
    <w:multiLevelType w:val="multilevel"/>
    <w:tmpl w:val="BA54CAD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31B1D62"/>
    <w:multiLevelType w:val="multilevel"/>
    <w:tmpl w:val="DC9AAF48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E8E5107"/>
    <w:multiLevelType w:val="multilevel"/>
    <w:tmpl w:val="866C67A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00720747">
    <w:abstractNumId w:val="16"/>
  </w:num>
  <w:num w:numId="2" w16cid:durableId="740785651">
    <w:abstractNumId w:val="23"/>
  </w:num>
  <w:num w:numId="3" w16cid:durableId="515117676">
    <w:abstractNumId w:val="17"/>
  </w:num>
  <w:num w:numId="4" w16cid:durableId="1594977143">
    <w:abstractNumId w:val="8"/>
  </w:num>
  <w:num w:numId="5" w16cid:durableId="1784765578">
    <w:abstractNumId w:val="24"/>
  </w:num>
  <w:num w:numId="6" w16cid:durableId="1638609946">
    <w:abstractNumId w:val="4"/>
  </w:num>
  <w:num w:numId="7" w16cid:durableId="1647592119">
    <w:abstractNumId w:val="10"/>
  </w:num>
  <w:num w:numId="8" w16cid:durableId="1583102853">
    <w:abstractNumId w:val="12"/>
  </w:num>
  <w:num w:numId="9" w16cid:durableId="163472435">
    <w:abstractNumId w:val="1"/>
  </w:num>
  <w:num w:numId="10" w16cid:durableId="1408457691">
    <w:abstractNumId w:val="13"/>
  </w:num>
  <w:num w:numId="11" w16cid:durableId="1468737471">
    <w:abstractNumId w:val="28"/>
  </w:num>
  <w:num w:numId="12" w16cid:durableId="994409494">
    <w:abstractNumId w:val="3"/>
  </w:num>
  <w:num w:numId="13" w16cid:durableId="829831813">
    <w:abstractNumId w:val="15"/>
  </w:num>
  <w:num w:numId="14" w16cid:durableId="1723019927">
    <w:abstractNumId w:val="26"/>
  </w:num>
  <w:num w:numId="15" w16cid:durableId="74406024">
    <w:abstractNumId w:val="22"/>
  </w:num>
  <w:num w:numId="16" w16cid:durableId="199511164">
    <w:abstractNumId w:val="19"/>
  </w:num>
  <w:num w:numId="17" w16cid:durableId="261105502">
    <w:abstractNumId w:val="5"/>
  </w:num>
  <w:num w:numId="18" w16cid:durableId="1302538009">
    <w:abstractNumId w:val="9"/>
  </w:num>
  <w:num w:numId="19" w16cid:durableId="1189373643">
    <w:abstractNumId w:val="27"/>
  </w:num>
  <w:num w:numId="20" w16cid:durableId="463348246">
    <w:abstractNumId w:val="29"/>
  </w:num>
  <w:num w:numId="21" w16cid:durableId="179121805">
    <w:abstractNumId w:val="0"/>
  </w:num>
  <w:num w:numId="22" w16cid:durableId="1495299728">
    <w:abstractNumId w:val="7"/>
  </w:num>
  <w:num w:numId="23" w16cid:durableId="1302921675">
    <w:abstractNumId w:val="18"/>
  </w:num>
  <w:num w:numId="24" w16cid:durableId="939097153">
    <w:abstractNumId w:val="30"/>
  </w:num>
  <w:num w:numId="25" w16cid:durableId="162938058">
    <w:abstractNumId w:val="6"/>
  </w:num>
  <w:num w:numId="26" w16cid:durableId="567809081">
    <w:abstractNumId w:val="14"/>
  </w:num>
  <w:num w:numId="27" w16cid:durableId="1300454766">
    <w:abstractNumId w:val="20"/>
  </w:num>
  <w:num w:numId="28" w16cid:durableId="132648268">
    <w:abstractNumId w:val="21"/>
  </w:num>
  <w:num w:numId="29" w16cid:durableId="1269702964">
    <w:abstractNumId w:val="2"/>
  </w:num>
  <w:num w:numId="30" w16cid:durableId="1857882097">
    <w:abstractNumId w:val="17"/>
  </w:num>
  <w:num w:numId="31" w16cid:durableId="1959754264">
    <w:abstractNumId w:val="8"/>
  </w:num>
  <w:num w:numId="32" w16cid:durableId="1497184184">
    <w:abstractNumId w:val="4"/>
  </w:num>
  <w:num w:numId="33" w16cid:durableId="1969120722">
    <w:abstractNumId w:val="10"/>
  </w:num>
  <w:num w:numId="34" w16cid:durableId="1745058222">
    <w:abstractNumId w:val="12"/>
  </w:num>
  <w:num w:numId="35" w16cid:durableId="252015016">
    <w:abstractNumId w:val="1"/>
  </w:num>
  <w:num w:numId="36" w16cid:durableId="490367908">
    <w:abstractNumId w:val="13"/>
  </w:num>
  <w:num w:numId="37" w16cid:durableId="219480781">
    <w:abstractNumId w:val="28"/>
  </w:num>
  <w:num w:numId="38" w16cid:durableId="1812403528">
    <w:abstractNumId w:val="3"/>
  </w:num>
  <w:num w:numId="39" w16cid:durableId="1100760718">
    <w:abstractNumId w:val="15"/>
  </w:num>
  <w:num w:numId="40" w16cid:durableId="519976055">
    <w:abstractNumId w:val="22"/>
  </w:num>
  <w:num w:numId="41" w16cid:durableId="1805463761">
    <w:abstractNumId w:val="19"/>
  </w:num>
  <w:num w:numId="42" w16cid:durableId="68892878">
    <w:abstractNumId w:val="5"/>
  </w:num>
  <w:num w:numId="43" w16cid:durableId="1367830143">
    <w:abstractNumId w:val="9"/>
  </w:num>
  <w:num w:numId="44" w16cid:durableId="353651315">
    <w:abstractNumId w:val="18"/>
  </w:num>
  <w:num w:numId="45" w16cid:durableId="980236826">
    <w:abstractNumId w:val="30"/>
  </w:num>
  <w:num w:numId="46" w16cid:durableId="15236979">
    <w:abstractNumId w:val="6"/>
  </w:num>
  <w:num w:numId="47" w16cid:durableId="396631658">
    <w:abstractNumId w:val="14"/>
  </w:num>
  <w:num w:numId="48" w16cid:durableId="1603606890">
    <w:abstractNumId w:val="25"/>
  </w:num>
  <w:num w:numId="49" w16cid:durableId="168034636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122"/>
    <w:rsid w:val="00015D7E"/>
    <w:rsid w:val="000D08EE"/>
    <w:rsid w:val="002E131C"/>
    <w:rsid w:val="003F7122"/>
    <w:rsid w:val="00412203"/>
    <w:rsid w:val="004A227B"/>
    <w:rsid w:val="00510DC7"/>
    <w:rsid w:val="00537447"/>
    <w:rsid w:val="005D4088"/>
    <w:rsid w:val="006A4B68"/>
    <w:rsid w:val="006B4874"/>
    <w:rsid w:val="006E72F5"/>
    <w:rsid w:val="006F1F14"/>
    <w:rsid w:val="007E39AC"/>
    <w:rsid w:val="00900371"/>
    <w:rsid w:val="00912896"/>
    <w:rsid w:val="00AF1A94"/>
    <w:rsid w:val="00BC750B"/>
    <w:rsid w:val="00CF4151"/>
    <w:rsid w:val="00E73480"/>
    <w:rsid w:val="00FA2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1813A"/>
  <w15:docId w15:val="{6E723DB5-0A71-4190-A8D5-C0CEC9746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DejaVu Sans" w:eastAsia="DejaVu Sans" w:hAnsi="DejaVu Sans" w:cs="DejaVu San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6B487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pPr>
      <w:spacing w:after="640"/>
      <w:ind w:left="4680"/>
      <w:jc w:val="right"/>
    </w:pPr>
    <w:rPr>
      <w:rFonts w:ascii="Times New Roman" w:eastAsia="Times New Roman" w:hAnsi="Times New Roman" w:cs="Times New Roman"/>
    </w:rPr>
  </w:style>
  <w:style w:type="paragraph" w:customStyle="1" w:styleId="a5">
    <w:name w:val="Другое"/>
    <w:basedOn w:val="a"/>
    <w:link w:val="a4"/>
    <w:pPr>
      <w:ind w:firstLine="320"/>
    </w:pPr>
    <w:rPr>
      <w:rFonts w:ascii="Times New Roman" w:eastAsia="Times New Roman" w:hAnsi="Times New Roman" w:cs="Times New Roman"/>
      <w:sz w:val="28"/>
      <w:szCs w:val="28"/>
    </w:rPr>
  </w:style>
  <w:style w:type="table" w:styleId="a6">
    <w:name w:val="Table Grid"/>
    <w:basedOn w:val="a1"/>
    <w:uiPriority w:val="39"/>
    <w:rsid w:val="00E734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AF1A9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F1A94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7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1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2252</Words>
  <Characters>12839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Косенок Дарья Сергеевна</dc:creator>
  <cp:keywords/>
  <cp:lastModifiedBy>pc</cp:lastModifiedBy>
  <cp:revision>2</cp:revision>
  <cp:lastPrinted>2023-02-22T08:12:00Z</cp:lastPrinted>
  <dcterms:created xsi:type="dcterms:W3CDTF">2025-06-25T10:52:00Z</dcterms:created>
  <dcterms:modified xsi:type="dcterms:W3CDTF">2025-06-25T10:52:00Z</dcterms:modified>
</cp:coreProperties>
</file>